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tabs>
          <w:tab w:val="left" w:pos="6090"/>
        </w:tabs>
        <w:outlineLvl w:val="1"/>
        <w:rPr>
          <w:rFonts w:hint="eastAsia" w:ascii="宋体" w:hAnsi="宋体" w:cs="宋体"/>
          <w:b/>
          <w:bCs/>
          <w:color w:val="auto"/>
          <w:sz w:val="28"/>
          <w:szCs w:val="28"/>
        </w:rPr>
      </w:pPr>
      <w:bookmarkStart w:id="2" w:name="_GoBack"/>
      <w:bookmarkEnd w:id="2"/>
      <w:bookmarkStart w:id="0" w:name="_Toc11930"/>
      <w:r>
        <w:rPr>
          <w:rFonts w:hint="eastAsia" w:ascii="宋体" w:hAnsi="宋体" w:cs="宋体"/>
          <w:b/>
          <w:bCs/>
          <w:color w:val="auto"/>
          <w:sz w:val="28"/>
          <w:szCs w:val="28"/>
        </w:rPr>
        <w:t>技术参数</w:t>
      </w:r>
      <w:bookmarkEnd w:id="0"/>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00"/>
        <w:gridCol w:w="589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jc w:val="center"/>
              <w:rPr>
                <w:rStyle w:val="8"/>
                <w:rFonts w:hint="eastAsia" w:ascii="华文中宋" w:hAnsi="华文中宋" w:eastAsia="华文中宋" w:cs="华文中宋"/>
                <w:color w:val="333333"/>
                <w:sz w:val="24"/>
                <w:szCs w:val="24"/>
              </w:rPr>
            </w:pPr>
            <w:r>
              <w:rPr>
                <w:rStyle w:val="8"/>
                <w:rFonts w:hint="eastAsia" w:ascii="华文中宋" w:hAnsi="华文中宋" w:eastAsia="华文中宋" w:cs="华文中宋"/>
                <w:color w:val="333333"/>
                <w:sz w:val="24"/>
                <w:szCs w:val="24"/>
              </w:rPr>
              <w:t>序号</w:t>
            </w:r>
          </w:p>
        </w:tc>
        <w:tc>
          <w:tcPr>
            <w:tcW w:w="704" w:type="pct"/>
            <w:vAlign w:val="center"/>
          </w:tcPr>
          <w:p>
            <w:pPr>
              <w:jc w:val="center"/>
              <w:rPr>
                <w:rStyle w:val="8"/>
                <w:rFonts w:hint="eastAsia" w:ascii="华文中宋" w:hAnsi="华文中宋" w:eastAsia="华文中宋" w:cs="华文中宋"/>
                <w:color w:val="333333"/>
                <w:sz w:val="24"/>
                <w:szCs w:val="24"/>
              </w:rPr>
            </w:pPr>
            <w:r>
              <w:rPr>
                <w:rStyle w:val="8"/>
                <w:rFonts w:hint="eastAsia" w:ascii="华文中宋" w:hAnsi="华文中宋" w:eastAsia="华文中宋" w:cs="华文中宋"/>
                <w:color w:val="333333"/>
                <w:sz w:val="24"/>
                <w:szCs w:val="24"/>
              </w:rPr>
              <w:t>货物名称</w:t>
            </w:r>
          </w:p>
        </w:tc>
        <w:tc>
          <w:tcPr>
            <w:tcW w:w="3455" w:type="pct"/>
            <w:vAlign w:val="center"/>
          </w:tcPr>
          <w:p>
            <w:pPr>
              <w:jc w:val="center"/>
              <w:rPr>
                <w:rStyle w:val="8"/>
                <w:rFonts w:hint="eastAsia" w:ascii="华文中宋" w:hAnsi="华文中宋" w:eastAsia="华文中宋" w:cs="华文中宋"/>
                <w:color w:val="333333"/>
                <w:sz w:val="24"/>
                <w:szCs w:val="24"/>
              </w:rPr>
            </w:pPr>
            <w:r>
              <w:rPr>
                <w:rStyle w:val="8"/>
                <w:rFonts w:hint="eastAsia" w:ascii="华文中宋" w:hAnsi="华文中宋" w:eastAsia="华文中宋" w:cs="华文中宋"/>
                <w:color w:val="333333"/>
                <w:sz w:val="24"/>
                <w:szCs w:val="24"/>
              </w:rPr>
              <w:t>主要技术指标要求</w:t>
            </w:r>
          </w:p>
        </w:tc>
        <w:tc>
          <w:tcPr>
            <w:tcW w:w="466" w:type="pct"/>
            <w:vAlign w:val="center"/>
          </w:tcPr>
          <w:p>
            <w:pPr>
              <w:jc w:val="center"/>
              <w:rPr>
                <w:rStyle w:val="8"/>
                <w:rFonts w:hint="eastAsia" w:ascii="华文中宋" w:hAnsi="华文中宋" w:eastAsia="华文中宋" w:cs="华文中宋"/>
                <w:color w:val="333333"/>
                <w:sz w:val="24"/>
                <w:szCs w:val="24"/>
              </w:rPr>
            </w:pPr>
            <w:r>
              <w:rPr>
                <w:rStyle w:val="8"/>
                <w:rFonts w:hint="eastAsia" w:ascii="华文中宋" w:hAnsi="华文中宋" w:eastAsia="华文中宋" w:cs="华文中宋"/>
                <w:color w:val="333333"/>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jc w:val="center"/>
              <w:rPr>
                <w:rStyle w:val="8"/>
                <w:rFonts w:hint="eastAsia" w:cs="华文中宋" w:asciiTheme="minorEastAsia" w:hAnsiTheme="minorEastAsia"/>
                <w:color w:val="333333"/>
                <w:sz w:val="24"/>
                <w:szCs w:val="24"/>
              </w:rPr>
            </w:pPr>
            <w:r>
              <w:rPr>
                <w:rStyle w:val="8"/>
                <w:rFonts w:hint="eastAsia" w:cs="华文中宋" w:asciiTheme="minorEastAsia" w:hAnsiTheme="minorEastAsia"/>
                <w:color w:val="333333"/>
                <w:sz w:val="24"/>
                <w:szCs w:val="24"/>
              </w:rPr>
              <w:t>1</w:t>
            </w:r>
          </w:p>
        </w:tc>
        <w:tc>
          <w:tcPr>
            <w:tcW w:w="704" w:type="pct"/>
            <w:vAlign w:val="center"/>
          </w:tcPr>
          <w:p>
            <w:pPr>
              <w:jc w:val="center"/>
              <w:rPr>
                <w:rStyle w:val="8"/>
                <w:rFonts w:hint="eastAsia" w:cs="华文中宋" w:asciiTheme="minorEastAsia" w:hAnsiTheme="minorEastAsia"/>
                <w:color w:val="333333"/>
                <w:sz w:val="24"/>
                <w:szCs w:val="24"/>
              </w:rPr>
            </w:pPr>
            <w:r>
              <w:rPr>
                <w:rStyle w:val="8"/>
                <w:rFonts w:hint="eastAsia" w:cs="华文中宋" w:asciiTheme="minorEastAsia" w:hAnsiTheme="minorEastAsia"/>
                <w:color w:val="333333"/>
                <w:sz w:val="24"/>
                <w:szCs w:val="24"/>
              </w:rPr>
              <w:t>物联网全栈智能应用实训套件</w:t>
            </w:r>
          </w:p>
        </w:tc>
        <w:tc>
          <w:tcPr>
            <w:tcW w:w="3455" w:type="pct"/>
          </w:tcPr>
          <w:p>
            <w:pPr>
              <w:pStyle w:val="9"/>
              <w:rPr>
                <w:rStyle w:val="8"/>
                <w:rFonts w:hint="eastAsia"/>
                <w:sz w:val="24"/>
                <w:szCs w:val="24"/>
              </w:rPr>
            </w:pPr>
            <w:r>
              <w:rPr>
                <w:rStyle w:val="8"/>
                <w:rFonts w:hint="eastAsia"/>
                <w:sz w:val="24"/>
                <w:szCs w:val="24"/>
              </w:rPr>
              <w:t>物联网网关</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1.支持Ubuntu系统；</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2.具备1个10/100/1000Mbps RJ45以太网端口；</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3.支持2.4GHz WiFi连接；</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4.具备1个HDMI接口；</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5.支持OPENGL ES1.1/2.0/3.0,OPEN VG1.1,OPENCL,Directx11；</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6.支持4K、H.265硬解码10bits色深、HDMI2.0；</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7.支持1080P多格式视频解码1080P视频编码，支持H.264,VP8和MVC图像增强处理；</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8.具备硬件安全系统,支持HDCP2.X，支持ATECC608A芯片硬件加密；</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9.支持OpenCV机器视觉库、支持TensorFlow；</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10.支持连接物联网云平台（基于SHA256、PRF、HMAC-SHA256、HKDF、ECDSA、ECDH、AES算法加密密文通信)。</w:t>
            </w:r>
          </w:p>
          <w:p>
            <w:pPr>
              <w:pStyle w:val="9"/>
              <w:rPr>
                <w:rStyle w:val="8"/>
                <w:rFonts w:hint="eastAsia"/>
                <w:sz w:val="24"/>
                <w:szCs w:val="24"/>
              </w:rPr>
            </w:pPr>
            <w:r>
              <w:rPr>
                <w:rStyle w:val="8"/>
                <w:rFonts w:hint="eastAsia"/>
                <w:sz w:val="24"/>
                <w:szCs w:val="24"/>
              </w:rPr>
              <w:t>物联网应用开发终端</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1.接口要求：至少配备1路RS485信号接口，1个以太网口，1个USBOTG接口，1路USB HOST接口，2路RS232调试串口（包含调试及通讯功能）；</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2.至少支持WiFi、串口、RJ45、蓝牙多种数据传输方式。</w:t>
            </w:r>
          </w:p>
          <w:p>
            <w:pPr>
              <w:pStyle w:val="9"/>
              <w:rPr>
                <w:rStyle w:val="8"/>
                <w:rFonts w:hint="eastAsia"/>
                <w:sz w:val="24"/>
                <w:szCs w:val="24"/>
              </w:rPr>
            </w:pPr>
            <w:r>
              <w:rPr>
                <w:rStyle w:val="8"/>
                <w:rFonts w:hint="eastAsia"/>
                <w:sz w:val="24"/>
                <w:szCs w:val="24"/>
              </w:rPr>
              <w:t>激光对射模组</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1.工作电源：直流6～36V范围内可用；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2.响应时间：＜3ms；</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3.检测物体：任何不透明的物体；</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4.输出电流：≤200mA。</w:t>
            </w:r>
          </w:p>
          <w:p>
            <w:pPr>
              <w:pStyle w:val="9"/>
              <w:rPr>
                <w:rStyle w:val="8"/>
                <w:rFonts w:hint="eastAsia"/>
                <w:sz w:val="24"/>
                <w:szCs w:val="24"/>
              </w:rPr>
            </w:pPr>
            <w:r>
              <w:rPr>
                <w:rStyle w:val="8"/>
                <w:rFonts w:hint="eastAsia"/>
                <w:sz w:val="24"/>
                <w:szCs w:val="24"/>
              </w:rPr>
              <w:t>综合显示屏</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1.显示颜色：单红色；</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2.综合屏分辨率：长≥120点、高≥60点；</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3.操作系统：兼容WIN 7或以上系统；</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4.接口通讯：RS485。</w:t>
            </w:r>
          </w:p>
          <w:p>
            <w:pPr>
              <w:pStyle w:val="9"/>
              <w:rPr>
                <w:rStyle w:val="8"/>
                <w:rFonts w:hint="eastAsia"/>
                <w:sz w:val="24"/>
                <w:szCs w:val="24"/>
              </w:rPr>
            </w:pPr>
            <w:r>
              <w:rPr>
                <w:rStyle w:val="8"/>
                <w:rFonts w:hint="eastAsia"/>
                <w:sz w:val="24"/>
                <w:szCs w:val="24"/>
              </w:rPr>
              <w:t>高频读写器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1.支持卡：支持符合ISO14443TypeA/B的非接触卡；</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2.可给卡提供电流：0～130mA；</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3.与PC通讯类型：USB接口。</w:t>
            </w:r>
          </w:p>
          <w:p>
            <w:pPr>
              <w:pStyle w:val="9"/>
              <w:rPr>
                <w:rStyle w:val="8"/>
                <w:rFonts w:hint="eastAsia"/>
                <w:sz w:val="24"/>
                <w:szCs w:val="24"/>
              </w:rPr>
            </w:pPr>
            <w:r>
              <w:rPr>
                <w:rStyle w:val="8"/>
                <w:rFonts w:hint="eastAsia"/>
                <w:sz w:val="24"/>
                <w:szCs w:val="24"/>
              </w:rPr>
              <w:t>热敏打印机</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1.打印方法：热敏点行打印；</w:t>
            </w:r>
          </w:p>
          <w:p>
            <w:pPr>
              <w:pStyle w:val="3"/>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2.打印纸类型：热敏纸</w:t>
            </w:r>
            <w:r>
              <w:rPr>
                <w:rStyle w:val="8"/>
                <w:rFonts w:hint="eastAsia" w:cs="华文中宋" w:asciiTheme="minorEastAsia" w:hAnsiTheme="minorEastAsia"/>
                <w:b w:val="0"/>
                <w:bCs/>
                <w:color w:val="333333"/>
                <w:sz w:val="24"/>
                <w:szCs w:val="24"/>
                <w:highlight w:val="none"/>
              </w:rPr>
              <w:t>，</w:t>
            </w:r>
            <w:r>
              <w:rPr>
                <w:rStyle w:val="8"/>
                <w:rFonts w:hint="eastAsia" w:cs="华文中宋" w:asciiTheme="minorEastAsia" w:hAnsiTheme="minorEastAsia"/>
                <w:b w:val="0"/>
                <w:bCs/>
                <w:color w:val="auto"/>
                <w:sz w:val="24"/>
                <w:szCs w:val="24"/>
                <w:highlight w:val="none"/>
                <w:lang w:eastAsia="zh-CN"/>
              </w:rPr>
              <w:t>外</w:t>
            </w:r>
            <w:r>
              <w:rPr>
                <w:rStyle w:val="8"/>
                <w:rFonts w:hint="eastAsia" w:cs="华文中宋" w:asciiTheme="minorEastAsia" w:hAnsiTheme="minorEastAsia"/>
                <w:b w:val="0"/>
                <w:bCs/>
                <w:color w:val="auto"/>
                <w:sz w:val="24"/>
                <w:szCs w:val="24"/>
                <w:highlight w:val="none"/>
              </w:rPr>
              <w:t>径≥60mm  内径≤30mm</w:t>
            </w:r>
            <w:r>
              <w:rPr>
                <w:rStyle w:val="8"/>
                <w:rFonts w:hint="eastAsia" w:cs="华文中宋" w:asciiTheme="minorEastAsia" w:hAnsiTheme="minorEastAsia"/>
                <w:b w:val="0"/>
                <w:bCs/>
                <w:color w:val="333333"/>
                <w:sz w:val="24"/>
                <w:szCs w:val="24"/>
              </w:rPr>
              <w:t>；</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3.字符打印控制：支持ANK字符集，图标一,二级汉字库。</w:t>
            </w:r>
          </w:p>
          <w:p>
            <w:pPr>
              <w:pStyle w:val="9"/>
              <w:rPr>
                <w:rStyle w:val="8"/>
                <w:rFonts w:hint="eastAsia"/>
                <w:sz w:val="24"/>
                <w:szCs w:val="24"/>
              </w:rPr>
            </w:pPr>
            <w:r>
              <w:rPr>
                <w:rStyle w:val="8"/>
                <w:rFonts w:hint="eastAsia"/>
                <w:sz w:val="24"/>
                <w:szCs w:val="24"/>
              </w:rPr>
              <w:t>UHF桌面发卡器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1.工作频率：应支持频率范围920～925MHz，跳频250KHz；</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2.支持协议：EPC GEN2/ ISO 18000-6C；</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3.接口模式：USB。</w:t>
            </w:r>
          </w:p>
          <w:p>
            <w:pPr>
              <w:pStyle w:val="9"/>
              <w:rPr>
                <w:rStyle w:val="8"/>
                <w:rFonts w:hint="eastAsia"/>
                <w:sz w:val="24"/>
                <w:szCs w:val="24"/>
              </w:rPr>
            </w:pPr>
            <w:r>
              <w:rPr>
                <w:rStyle w:val="8"/>
                <w:rFonts w:hint="eastAsia"/>
                <w:sz w:val="24"/>
                <w:szCs w:val="24"/>
              </w:rPr>
              <w:t>串口服务器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1.RS-232接口不少于4个，RS-485接口不少于2个，</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2.应支持ICMP，IP，TCP，UDP，DNS，DHCP，Telnet，HTTP协议；</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3.应支持通过Web网络浏览器、Telnet、Console控制台进行配置。</w:t>
            </w:r>
          </w:p>
          <w:p>
            <w:pPr>
              <w:pStyle w:val="9"/>
              <w:rPr>
                <w:rStyle w:val="8"/>
                <w:rFonts w:hint="eastAsia"/>
                <w:sz w:val="24"/>
                <w:szCs w:val="24"/>
              </w:rPr>
            </w:pPr>
            <w:r>
              <w:rPr>
                <w:rStyle w:val="8"/>
                <w:rFonts w:hint="eastAsia"/>
                <w:sz w:val="24"/>
                <w:szCs w:val="24"/>
              </w:rPr>
              <w:t>温湿度传感器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1.供电：24V DC</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2.准确度：温度：≤0.5度    湿度：≤±3%RH</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3.量程：温度量程：-10～60度  湿度量程：0～100%RH</w:t>
            </w:r>
          </w:p>
          <w:p>
            <w:pPr>
              <w:pStyle w:val="9"/>
              <w:rPr>
                <w:rStyle w:val="8"/>
                <w:rFonts w:hint="eastAsia"/>
                <w:sz w:val="24"/>
                <w:szCs w:val="24"/>
              </w:rPr>
            </w:pPr>
            <w:r>
              <w:rPr>
                <w:rStyle w:val="8"/>
                <w:rFonts w:hint="eastAsia"/>
                <w:sz w:val="24"/>
                <w:szCs w:val="24"/>
              </w:rPr>
              <w:t>二氧化碳变送器（485型）</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1.供电电压：DC 7～24V；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2.测量范围：0～5000 ppm；</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3.信号输出：RS485；</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4.通信协议：Modbus RTU。</w:t>
            </w:r>
          </w:p>
          <w:p>
            <w:pPr>
              <w:pStyle w:val="9"/>
              <w:rPr>
                <w:rStyle w:val="8"/>
                <w:rFonts w:hint="eastAsia"/>
                <w:sz w:val="24"/>
                <w:szCs w:val="24"/>
              </w:rPr>
            </w:pPr>
            <w:r>
              <w:rPr>
                <w:rStyle w:val="8"/>
                <w:rFonts w:hint="eastAsia"/>
                <w:sz w:val="24"/>
                <w:szCs w:val="24"/>
              </w:rPr>
              <w:t>光照度传感器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1.供电电压：DC 24V；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2.测量范围：0～2w lux；</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3.输出形式：4mA～20mA，三线制。</w:t>
            </w:r>
          </w:p>
          <w:p>
            <w:pPr>
              <w:pStyle w:val="9"/>
              <w:rPr>
                <w:rStyle w:val="8"/>
                <w:rFonts w:hint="eastAsia"/>
                <w:sz w:val="24"/>
                <w:szCs w:val="24"/>
              </w:rPr>
            </w:pPr>
            <w:r>
              <w:rPr>
                <w:rStyle w:val="8"/>
                <w:rFonts w:hint="eastAsia"/>
                <w:sz w:val="24"/>
                <w:szCs w:val="24"/>
              </w:rPr>
              <w:t>ZIGBEE智能节点盒</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1.电池容量不低于：1000mAh；</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2.输入电压：DC 5V；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3.无线频率：2.4GHz；</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4.指示灯：应具备电源、充电、连接、通讯指示灯；</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5.功能键：可通过功能键实现设备入网退网，以及ZigBee网络建立；</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6.带扩展接口，可以连接传感器小模块。</w:t>
            </w:r>
          </w:p>
          <w:p>
            <w:pPr>
              <w:pStyle w:val="9"/>
              <w:rPr>
                <w:rStyle w:val="8"/>
                <w:rFonts w:hint="eastAsia"/>
                <w:sz w:val="24"/>
                <w:szCs w:val="24"/>
              </w:rPr>
            </w:pPr>
            <w:r>
              <w:rPr>
                <w:rStyle w:val="8"/>
                <w:rFonts w:hint="eastAsia"/>
                <w:sz w:val="24"/>
                <w:szCs w:val="24"/>
              </w:rPr>
              <w:t>ZigBee协调器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1.采用32 Bit处理器，主频≥48MHz；</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2.支持1MBytes片上可编程Flash；</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3.支持内置硬件AES加密单元；</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4.发射功率≥8dBm，接收灵敏度≤-90dBm；</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5.带有FEM，支持≥20dBm输出；</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6.支持低功耗蓝牙5.0；</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7.支持ZigBee 3.0通信协议。</w:t>
            </w:r>
          </w:p>
          <w:p>
            <w:pPr>
              <w:pStyle w:val="9"/>
              <w:rPr>
                <w:rStyle w:val="8"/>
                <w:rFonts w:hint="eastAsia"/>
                <w:sz w:val="24"/>
                <w:szCs w:val="24"/>
              </w:rPr>
            </w:pPr>
            <w:r>
              <w:rPr>
                <w:rStyle w:val="8"/>
                <w:rFonts w:hint="eastAsia"/>
                <w:sz w:val="24"/>
                <w:szCs w:val="24"/>
              </w:rPr>
              <w:t>温湿度光照传感器模块</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3.3V；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2.电容式传感器测量相对湿度，带隙传感器测量温度；</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3.默认测量分辨率为温度14位、湿度12位，可通过给状态寄存器发送命令将其降低为温度12位、湿度8位；</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4.湿度测量范围：0～100% RH，温度测量范围：-40～+123.8℃；</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5.湿度测量精度：±3.0%RH，温度测量精度：±0.4℃；</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6.全量程标定；</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7.两线串行通信接口；</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8.暗电流：≤0.2μA；</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9.亮电流：≤40μA(Vdd=5V,10Lux,Rss=1kΩ)；</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10.感光光谱：880～1050nm；</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11.最大功耗:50mW，正向电流≤30μA。</w:t>
            </w:r>
          </w:p>
          <w:p>
            <w:pPr>
              <w:pStyle w:val="9"/>
              <w:rPr>
                <w:rStyle w:val="8"/>
                <w:rFonts w:hint="eastAsia"/>
                <w:sz w:val="24"/>
                <w:szCs w:val="24"/>
              </w:rPr>
            </w:pPr>
            <w:r>
              <w:rPr>
                <w:rStyle w:val="8"/>
                <w:rFonts w:hint="eastAsia"/>
                <w:sz w:val="24"/>
                <w:szCs w:val="24"/>
              </w:rPr>
              <w:t>人体感应传感器模块</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1.工作电压：支持宽电压直流供电，范围不小于DC 10V～20V；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2.静态功耗：≤65μA；</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3.电平输出：高3.3V，低0V；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4.延迟时间：可调（0.3秒～10分钟）；</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5.封锁时间：不高于0.2秒；</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6.感应范围：小于120度锥角，7米以内；</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7.工作温度：-15℃～70℃。</w:t>
            </w:r>
          </w:p>
          <w:p>
            <w:pPr>
              <w:pStyle w:val="9"/>
              <w:rPr>
                <w:rStyle w:val="8"/>
                <w:rFonts w:hint="eastAsia"/>
                <w:sz w:val="24"/>
                <w:szCs w:val="24"/>
              </w:rPr>
            </w:pPr>
            <w:r>
              <w:rPr>
                <w:rStyle w:val="8"/>
                <w:rFonts w:hint="eastAsia"/>
                <w:sz w:val="24"/>
                <w:szCs w:val="24"/>
              </w:rPr>
              <w:t>火焰传感器模块</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火焰传感器应支持探测火焰发出的波段范围为700～1100nm的短波近红外线(SW-NIR)。</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1.波段范围：700～1100nm；</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2.探测距离：≥1.5m；</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3.供电电压：DC 3V～5.5V。</w:t>
            </w:r>
          </w:p>
          <w:p>
            <w:pPr>
              <w:pStyle w:val="9"/>
              <w:rPr>
                <w:rStyle w:val="8"/>
                <w:rFonts w:hint="eastAsia"/>
                <w:sz w:val="24"/>
                <w:szCs w:val="24"/>
              </w:rPr>
            </w:pPr>
            <w:r>
              <w:rPr>
                <w:rStyle w:val="8"/>
                <w:rFonts w:hint="eastAsia"/>
                <w:sz w:val="24"/>
                <w:szCs w:val="24"/>
              </w:rPr>
              <w:t>开关量烟感探测器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1.报警声音：≥85dB；</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2.供电电源：DC 9V～28V。</w:t>
            </w:r>
          </w:p>
          <w:p>
            <w:pPr>
              <w:pStyle w:val="9"/>
              <w:rPr>
                <w:rStyle w:val="8"/>
                <w:rFonts w:hint="eastAsia"/>
                <w:sz w:val="24"/>
                <w:szCs w:val="24"/>
              </w:rPr>
            </w:pPr>
            <w:r>
              <w:rPr>
                <w:rStyle w:val="8"/>
                <w:rFonts w:hint="eastAsia"/>
                <w:sz w:val="24"/>
                <w:szCs w:val="24"/>
              </w:rPr>
              <w:t>风扇</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24V；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2.转速(RPM)：3000～4000。</w:t>
            </w:r>
          </w:p>
          <w:p>
            <w:pPr>
              <w:pStyle w:val="9"/>
              <w:rPr>
                <w:rStyle w:val="8"/>
                <w:rFonts w:hint="eastAsia"/>
                <w:sz w:val="24"/>
                <w:szCs w:val="24"/>
              </w:rPr>
            </w:pPr>
            <w:r>
              <w:rPr>
                <w:rStyle w:val="8"/>
                <w:rFonts w:hint="eastAsia"/>
                <w:sz w:val="24"/>
                <w:szCs w:val="24"/>
              </w:rPr>
              <w:t>IoT网络数据采集器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支持连接Ethernet网络和WiFi网络使用，可采集≥3路模拟电流量输入信号，并有≥8路DI和≥8路DO用于采集或输出数字信号。</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1.CPU：核心数≥32个核心，主频≥100MHz；</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2.无线功能：配有WiFi模组；</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3.应至少包含接口类型：</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（1）RS485接口，1个；</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（2）以太网10/100Mbps，RJ45 1个；</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（3）电源接口，5-40V DC 1个；</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（4）DI接口（最高24V）≥8个；</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（5）DO接口（最高24V）≥8个；</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（6）24bit ADC接口3组电流型（最大20mA）或者6个电压型（最高2.5V）；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（7）LED，2个；</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（8）WiFi天线SMA接口1个；</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（9）恢复设置按键1个；</w:t>
            </w:r>
          </w:p>
          <w:p>
            <w:pPr>
              <w:pStyle w:val="9"/>
              <w:rPr>
                <w:rStyle w:val="8"/>
                <w:rFonts w:hint="eastAsia"/>
                <w:sz w:val="24"/>
                <w:szCs w:val="24"/>
              </w:rPr>
            </w:pPr>
            <w:r>
              <w:rPr>
                <w:rStyle w:val="8"/>
                <w:rFonts w:hint="eastAsia"/>
                <w:sz w:val="24"/>
                <w:szCs w:val="24"/>
              </w:rPr>
              <w:t>四输入模拟量通讯模块</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1.端口数量：不少于4个；</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2.信号输入类型：4～20mA模拟输入。</w:t>
            </w:r>
          </w:p>
          <w:p>
            <w:pPr>
              <w:pStyle w:val="9"/>
              <w:rPr>
                <w:rStyle w:val="8"/>
                <w:rFonts w:hint="eastAsia"/>
                <w:sz w:val="24"/>
                <w:szCs w:val="24"/>
              </w:rPr>
            </w:pPr>
            <w:r>
              <w:rPr>
                <w:rStyle w:val="8"/>
                <w:rFonts w:hint="eastAsia"/>
                <w:sz w:val="24"/>
                <w:szCs w:val="24"/>
              </w:rPr>
              <w:t>风速传感器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1.供电电压：12～24V DC；</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2.量程：0～30m/s；</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3.输出信号：4～20mA。</w:t>
            </w:r>
          </w:p>
          <w:p>
            <w:pPr>
              <w:pStyle w:val="9"/>
              <w:rPr>
                <w:rStyle w:val="8"/>
                <w:rFonts w:hint="eastAsia"/>
                <w:sz w:val="24"/>
                <w:szCs w:val="24"/>
              </w:rPr>
            </w:pPr>
            <w:r>
              <w:rPr>
                <w:rStyle w:val="8"/>
                <w:rFonts w:hint="eastAsia"/>
                <w:sz w:val="24"/>
                <w:szCs w:val="24"/>
              </w:rPr>
              <w:t>空气质量传感器模块</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1.空气质量传感器可测量范围：1～30ppm；</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2.灵敏度：0.15～0.5（10ppmH2阻值/空气中阻值）；</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3.空气质量传感器输出信号：可变电阻值。</w:t>
            </w:r>
          </w:p>
          <w:p>
            <w:pPr>
              <w:pStyle w:val="9"/>
              <w:rPr>
                <w:rStyle w:val="8"/>
                <w:rFonts w:hint="eastAsia"/>
                <w:sz w:val="24"/>
                <w:szCs w:val="24"/>
              </w:rPr>
            </w:pPr>
            <w:r>
              <w:rPr>
                <w:rStyle w:val="8"/>
                <w:rFonts w:hint="eastAsia"/>
                <w:sz w:val="24"/>
                <w:szCs w:val="24"/>
              </w:rPr>
              <w:t>可燃气体传感器模块</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3V～5.5V；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2.测量范围：500～10,000ppm</w:t>
            </w:r>
          </w:p>
          <w:p>
            <w:pPr>
              <w:pStyle w:val="9"/>
              <w:rPr>
                <w:rStyle w:val="8"/>
                <w:rFonts w:hint="eastAsia"/>
                <w:sz w:val="24"/>
                <w:szCs w:val="24"/>
              </w:rPr>
            </w:pPr>
            <w:r>
              <w:rPr>
                <w:rStyle w:val="8"/>
                <w:rFonts w:hint="eastAsia"/>
                <w:sz w:val="24"/>
                <w:szCs w:val="24"/>
              </w:rPr>
              <w:t>微波感应开关</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24V；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2.感应方式：主动式；</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3.输出方式：继电器。</w:t>
            </w:r>
          </w:p>
          <w:p>
            <w:pPr>
              <w:pStyle w:val="9"/>
              <w:rPr>
                <w:rStyle w:val="8"/>
                <w:rFonts w:hint="eastAsia"/>
                <w:sz w:val="24"/>
                <w:szCs w:val="24"/>
              </w:rPr>
            </w:pPr>
            <w:r>
              <w:rPr>
                <w:rStyle w:val="8"/>
                <w:rFonts w:hint="eastAsia"/>
                <w:sz w:val="24"/>
                <w:szCs w:val="24"/>
              </w:rPr>
              <w:t>无线路由器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1.网络标准：IEEE802.11a，IEEE802.11b，IEEE802.11g；</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2.无线速率：2.4GHz频段：300Mbps；5GHz频段：867Mbps；</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3.接口数量：不少于3个10/100M自适应LAN口、支持自动翻转（Auto MDI/MDIX）和1个10/100M自适应WAN口，支持自动翻转（Auto MDI/MDIX）。</w:t>
            </w:r>
          </w:p>
          <w:p>
            <w:pPr>
              <w:pStyle w:val="9"/>
              <w:rPr>
                <w:rStyle w:val="8"/>
                <w:rFonts w:hint="eastAsia"/>
                <w:sz w:val="24"/>
                <w:szCs w:val="24"/>
              </w:rPr>
            </w:pPr>
            <w:r>
              <w:rPr>
                <w:rStyle w:val="8"/>
                <w:rFonts w:hint="eastAsia"/>
                <w:sz w:val="24"/>
                <w:szCs w:val="24"/>
              </w:rPr>
              <w:t>NB-IOT模块</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1.内置不低于Cortex-M3(32位），主频支持32kHz到32MHz，64K FLASH,16K RAM,4K EEPROM,支持ADC（12位）24个通道；</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2.支持频段B8(900MHz),B5(850MHz)；</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3.支持AT指令：3GPP TR 45.820和其它AT扩展指令；</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4.下载方式支持UART；</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5.支持OLED液晶：分辨率≥128*64；</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6.支持SWD调试接口；</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7.支持传感器扩展接口。</w:t>
            </w:r>
          </w:p>
          <w:p>
            <w:pPr>
              <w:pStyle w:val="9"/>
              <w:rPr>
                <w:rStyle w:val="8"/>
                <w:rFonts w:hint="eastAsia"/>
                <w:sz w:val="24"/>
                <w:szCs w:val="24"/>
              </w:rPr>
            </w:pPr>
            <w:r>
              <w:rPr>
                <w:rStyle w:val="8"/>
                <w:rFonts w:hint="eastAsia"/>
                <w:sz w:val="24"/>
                <w:szCs w:val="24"/>
              </w:rPr>
              <w:t>LORA模块</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1.模块工作电压：3.3V，5V；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2.无线工作频段：401-510MHz；</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3.无线发射功率：Max. 19±1 dBm，接收灵敏度：-136±1dBm(@250bps)；</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4.采用LoRa调制方式，同时兼容并支持FSK,GFSK,OOK传统调制方式；</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5.支持硬件跳频（FHSS）；</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6.与MCU的通讯接口须为SPI；</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7.板载性能不低于M3核微处理器，主频最高32MHz，1.25DMIPS/MHz，64Kbytes Flash，32Kbytes RAM，4Kbytes Data EEPROM，SWD调试接口，UART程序下载；</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8.须支持SPI/I2C接口的OLED屏；</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9.须带扩展接口，可以连接各种实验箱传感器小模块；</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10.支持全速USB 2.0接口。</w:t>
            </w:r>
          </w:p>
          <w:p>
            <w:pPr>
              <w:pStyle w:val="9"/>
              <w:rPr>
                <w:rStyle w:val="8"/>
                <w:rFonts w:hint="eastAsia"/>
                <w:sz w:val="24"/>
                <w:szCs w:val="24"/>
              </w:rPr>
            </w:pPr>
            <w:r>
              <w:rPr>
                <w:rStyle w:val="8"/>
                <w:rFonts w:hint="eastAsia"/>
                <w:sz w:val="24"/>
                <w:szCs w:val="24"/>
              </w:rPr>
              <w:t>多功能底座</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1.支持USB供电，采用USB-B型母口；</w:t>
            </w:r>
          </w:p>
          <w:p>
            <w:pPr>
              <w:rPr>
                <w:rStyle w:val="8"/>
                <w:rFonts w:hint="eastAsia" w:cs="华文中宋" w:asciiTheme="minorEastAsia" w:hAnsiTheme="minorEastAsia"/>
                <w:b/>
                <w:bCs w:val="0"/>
                <w:color w:val="auto"/>
                <w:sz w:val="24"/>
                <w:szCs w:val="24"/>
              </w:rPr>
            </w:pPr>
            <w:r>
              <w:rPr>
                <w:rStyle w:val="8"/>
                <w:rFonts w:cs="华文中宋" w:asciiTheme="minorEastAsia" w:hAnsiTheme="minorEastAsia"/>
                <w:b w:val="0"/>
                <w:bCs/>
                <w:color w:val="auto"/>
                <w:sz w:val="24"/>
                <w:szCs w:val="24"/>
              </w:rPr>
              <w:t>2</w:t>
            </w:r>
            <w:r>
              <w:rPr>
                <w:rStyle w:val="8"/>
                <w:rFonts w:hint="eastAsia" w:cs="华文中宋" w:asciiTheme="minorEastAsia" w:hAnsiTheme="minorEastAsia"/>
                <w:b w:val="0"/>
                <w:bCs/>
                <w:color w:val="auto"/>
                <w:sz w:val="24"/>
                <w:szCs w:val="24"/>
              </w:rPr>
              <w:t>.具备至少一个RS-485接口，可将NB-IOT、LoRa的实验模块连接到其它带有RS-485通信接口的设备</w:t>
            </w:r>
            <w:r>
              <w:rPr>
                <w:rStyle w:val="8"/>
                <w:rFonts w:hint="eastAsia" w:cs="华文中宋" w:asciiTheme="minorEastAsia" w:hAnsiTheme="minorEastAsia"/>
                <w:b/>
                <w:bCs w:val="0"/>
                <w:color w:val="auto"/>
                <w:sz w:val="24"/>
                <w:szCs w:val="24"/>
              </w:rPr>
              <w:t>(</w:t>
            </w:r>
            <w:r>
              <w:rPr>
                <w:rStyle w:val="8"/>
                <w:rFonts w:hint="eastAsia" w:cs="华文中宋" w:asciiTheme="minorEastAsia" w:hAnsiTheme="minorEastAsia"/>
                <w:b/>
                <w:bCs w:val="0"/>
                <w:color w:val="auto"/>
                <w:sz w:val="24"/>
                <w:szCs w:val="24"/>
                <w:lang w:eastAsia="zh-CN"/>
              </w:rPr>
              <w:t>响应文件中</w:t>
            </w:r>
            <w:r>
              <w:rPr>
                <w:rStyle w:val="8"/>
                <w:rFonts w:hint="eastAsia" w:cs="华文中宋" w:asciiTheme="minorEastAsia" w:hAnsiTheme="minorEastAsia"/>
                <w:b/>
                <w:bCs w:val="0"/>
                <w:color w:val="auto"/>
                <w:sz w:val="24"/>
                <w:szCs w:val="24"/>
              </w:rPr>
              <w:t>提供</w:t>
            </w:r>
            <w:r>
              <w:rPr>
                <w:rStyle w:val="8"/>
                <w:rFonts w:hint="eastAsia" w:cs="华文中宋" w:asciiTheme="minorEastAsia" w:hAnsiTheme="minorEastAsia"/>
                <w:b/>
                <w:bCs w:val="0"/>
                <w:color w:val="auto"/>
                <w:sz w:val="24"/>
                <w:szCs w:val="24"/>
                <w:lang w:eastAsia="zh-CN"/>
              </w:rPr>
              <w:t>接口连接的</w:t>
            </w:r>
            <w:r>
              <w:rPr>
                <w:rStyle w:val="8"/>
                <w:rFonts w:hint="eastAsia" w:cs="华文中宋" w:asciiTheme="minorEastAsia" w:hAnsiTheme="minorEastAsia"/>
                <w:b/>
                <w:bCs w:val="0"/>
                <w:color w:val="auto"/>
                <w:sz w:val="24"/>
                <w:szCs w:val="24"/>
              </w:rPr>
              <w:t>实物照片并标注</w:t>
            </w:r>
            <w:r>
              <w:rPr>
                <w:rStyle w:val="8"/>
                <w:rFonts w:hint="eastAsia" w:cs="华文中宋" w:asciiTheme="minorEastAsia" w:hAnsiTheme="minorEastAsia"/>
                <w:b/>
                <w:bCs w:val="0"/>
                <w:color w:val="auto"/>
                <w:sz w:val="24"/>
                <w:szCs w:val="24"/>
                <w:lang w:val="en-US" w:eastAsia="zh-CN"/>
              </w:rPr>
              <w:t>后加盖供应商公章</w:t>
            </w:r>
            <w:r>
              <w:rPr>
                <w:rStyle w:val="8"/>
                <w:rFonts w:hint="eastAsia" w:cs="华文中宋" w:asciiTheme="minorEastAsia" w:hAnsiTheme="minorEastAsia"/>
                <w:b/>
                <w:bCs w:val="0"/>
                <w:color w:val="auto"/>
                <w:sz w:val="24"/>
                <w:szCs w:val="24"/>
                <w:lang w:eastAsia="zh-CN"/>
              </w:rPr>
              <w:t>进行作证</w:t>
            </w:r>
            <w:r>
              <w:rPr>
                <w:rStyle w:val="8"/>
                <w:rFonts w:hint="eastAsia" w:cs="华文中宋" w:asciiTheme="minorEastAsia" w:hAnsiTheme="minorEastAsia"/>
                <w:b/>
                <w:bCs w:val="0"/>
                <w:color w:val="auto"/>
                <w:sz w:val="24"/>
                <w:szCs w:val="24"/>
              </w:rPr>
              <w:t>)；</w:t>
            </w:r>
          </w:p>
          <w:p>
            <w:pPr>
              <w:rPr>
                <w:rStyle w:val="8"/>
                <w:rFonts w:hint="eastAsia" w:cs="华文中宋" w:asciiTheme="minorEastAsia" w:hAnsiTheme="minorEastAsia"/>
                <w:b w:val="0"/>
                <w:bCs/>
                <w:color w:val="333333"/>
                <w:sz w:val="24"/>
                <w:szCs w:val="24"/>
              </w:rPr>
            </w:pPr>
            <w:r>
              <w:rPr>
                <w:rStyle w:val="8"/>
                <w:rFonts w:cs="华文中宋" w:asciiTheme="minorEastAsia" w:hAnsiTheme="minorEastAsia"/>
                <w:b w:val="0"/>
                <w:bCs/>
                <w:color w:val="333333"/>
                <w:sz w:val="24"/>
                <w:szCs w:val="24"/>
              </w:rPr>
              <w:t>3</w:t>
            </w:r>
            <w:r>
              <w:rPr>
                <w:rStyle w:val="8"/>
                <w:rFonts w:hint="eastAsia" w:cs="华文中宋" w:asciiTheme="minorEastAsia" w:hAnsiTheme="minorEastAsia"/>
                <w:b w:val="0"/>
                <w:bCs/>
                <w:color w:val="333333"/>
                <w:sz w:val="24"/>
                <w:szCs w:val="24"/>
              </w:rPr>
              <w:t>.内置UART-USB2.0转换电路，实现实验模块与PC机的数据通信。</w:t>
            </w:r>
          </w:p>
          <w:p>
            <w:pPr>
              <w:pStyle w:val="9"/>
              <w:rPr>
                <w:rStyle w:val="8"/>
                <w:rFonts w:hint="eastAsia"/>
                <w:sz w:val="24"/>
                <w:szCs w:val="24"/>
              </w:rPr>
            </w:pPr>
            <w:r>
              <w:rPr>
                <w:rStyle w:val="8"/>
                <w:rFonts w:hint="eastAsia"/>
                <w:sz w:val="24"/>
                <w:szCs w:val="24"/>
              </w:rPr>
              <w:t>可定义传感器（支持LoRa通讯）</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1.支持通过服务下发的方式，对传感器类型、连接方式、传输协议和生成数据进行自定义。</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2.自定义传感器模拟出的传感器数据并通过网关传输到云平台。</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3.工作电压：DC 12V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4.通讯协议：支持WiFi、LoRa、RS485通讯</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（1）LoRa技术参数：工作频段：401～510MHz(禁用频点416MHz、448MHz、450MHz、480MHz、485MHz)；无线发射功率：Max. 19±1 dBm，接收灵敏度：-136±1dBm (@250bps)；通信距离：≥5km；通信速率：OOK调制时1.2～32.738kbps，LoRa调制时0.2～37.5kbps；采用LoRa调制方式，兼容并支持传统调制方式，支持硬件跳频（FHSS）；</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（2）WiFi技术参数：兼容IEEE 802.11 b/g/n协议，内置完整TCP/IP协议栈；WiFi@2.4GHz，支持WPA/WPA2安全模式；支持TCP、UDP、HTTP、FTP；支持Station/SoftAP/SoftAP+Station无线网络模式；</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5.输出接口：具备1路12-bit电流源输出，输出电流范围可编程设置为4～20mA、0～20mA或者0～24mA，输出温漂±3ppm/℃；具备1路12-bit DAC输出，采样率最高3.2Msps，输出电压不大于3.3V；具备1路脉冲输出（3.3V逻辑电平，非隔离）；</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6.外型尺寸（长*宽*高</w:t>
            </w:r>
            <w:r>
              <w:rPr>
                <w:rStyle w:val="8"/>
                <w:rFonts w:hint="eastAsia" w:cs="华文中宋" w:asciiTheme="minorEastAsia" w:hAnsiTheme="minorEastAsia"/>
                <w:b w:val="0"/>
                <w:bCs/>
                <w:color w:val="333333"/>
                <w:sz w:val="24"/>
                <w:szCs w:val="24"/>
                <w:highlight w:val="none"/>
              </w:rPr>
              <w:t>）≤</w:t>
            </w:r>
            <w:r>
              <w:rPr>
                <w:rStyle w:val="8"/>
                <w:rFonts w:hint="eastAsia" w:cs="华文中宋" w:asciiTheme="minorEastAsia" w:hAnsiTheme="minorEastAsia"/>
                <w:b w:val="0"/>
                <w:bCs/>
                <w:color w:val="333333"/>
                <w:sz w:val="24"/>
                <w:szCs w:val="24"/>
              </w:rPr>
              <w:t>：90*70*60MM（含天线）。</w:t>
            </w:r>
          </w:p>
          <w:p>
            <w:pPr>
              <w:pStyle w:val="9"/>
              <w:rPr>
                <w:rStyle w:val="8"/>
                <w:rFonts w:hint="eastAsia"/>
                <w:sz w:val="24"/>
                <w:szCs w:val="24"/>
              </w:rPr>
            </w:pPr>
            <w:r>
              <w:rPr>
                <w:rStyle w:val="8"/>
                <w:rFonts w:hint="eastAsia"/>
                <w:sz w:val="24"/>
                <w:szCs w:val="24"/>
              </w:rPr>
              <w:t>可定义传感器（支持模拟输出）</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1.支持通过服务下发的方式，对传感器类型、连接方式、传输协议和生成数据进行自定义。</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2.可定义传感器可模拟出多种传感器数据并输出模拟信号。</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3.工作电压：DC 12V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4.通讯协议：支持WiFi、RS485通讯</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（1）WiFi技术参数：兼容IEEE 802.11 b/g/n协议，内置完整TCP/IP协议栈；WiFi@2.4GHz，支持WPA/WPA2安全模式；支持TCP、UDP、HTTP、FTP；支持Station/SoftAP/SoftAP+Station无线网络模式；</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5.输出接口：具备1路12-bit电流源输出，输出电流范围可编程设置为4～20mA、0～20mA或者0～24mA，输出温漂±3ppm/℃；具备1路12-bit DAC输出，采样率最高3.2Msps，输出电压不大于3.3V；具备1路脉冲输出（3.3V逻辑电平，非隔离）；</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6.外型尺寸（长*宽*高</w:t>
            </w:r>
            <w:r>
              <w:rPr>
                <w:rStyle w:val="8"/>
                <w:rFonts w:hint="eastAsia" w:cs="华文中宋" w:asciiTheme="minorEastAsia" w:hAnsiTheme="minorEastAsia"/>
                <w:b w:val="0"/>
                <w:bCs/>
                <w:color w:val="333333"/>
                <w:sz w:val="24"/>
                <w:szCs w:val="24"/>
                <w:highlight w:val="none"/>
              </w:rPr>
              <w:t>）≤</w:t>
            </w:r>
            <w:r>
              <w:rPr>
                <w:rStyle w:val="8"/>
                <w:rFonts w:hint="eastAsia" w:cs="华文中宋" w:asciiTheme="minorEastAsia" w:hAnsiTheme="minorEastAsia"/>
                <w:b w:val="0"/>
                <w:bCs/>
                <w:color w:val="333333"/>
                <w:sz w:val="24"/>
                <w:szCs w:val="24"/>
              </w:rPr>
              <w:t>：90*70*60MM（含天线）。</w:t>
            </w:r>
          </w:p>
          <w:p>
            <w:pPr>
              <w:pStyle w:val="9"/>
              <w:rPr>
                <w:rStyle w:val="8"/>
                <w:rFonts w:hint="eastAsia"/>
                <w:sz w:val="24"/>
                <w:szCs w:val="24"/>
              </w:rPr>
            </w:pPr>
            <w:r>
              <w:rPr>
                <w:rStyle w:val="8"/>
                <w:rFonts w:hint="eastAsia"/>
                <w:sz w:val="24"/>
                <w:szCs w:val="24"/>
              </w:rPr>
              <w:t>LoRa网关</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5V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2.通讯协议：支持LoRa、WiFi、以太网通讯</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（1）WiFi技术参数：兼容IEEE 802.11 b/g/n协议，内置完整TCP/IP协议栈；WiFi@2.4GHz，支持WPA/WPA2安全模式；支持TCP、UDP、HTTP、FTP；支持Station/SoftAP/SoftAP+Station无线网络模式；</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LoRa技术参数：工作频段：410～441MHz；支持多种调制模式，LoRa/FSK/GFSK/MSK/GMSK/OOK；无线发射功率：约30dBm（最大功率约1W），接收灵敏度：约-148dBm；通信距离：≥10km（测试环境下）；空中速率：LoRa模式下0.018k～37.5kbps，FSK模式下支持≥300kbps；</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（3）以太网技术参数：集成硬件TCP/IP协议栈，支持TCP、IPv4、ARP、ICMP、IGMP以及PPPoE协议；内嵌10/100Mbps以太网数据链路层和物理层；支持自动协商（全双工/半双工模式）；支持8个独立的端口（Socket）同时连接。</w:t>
            </w:r>
          </w:p>
          <w:p>
            <w:pPr>
              <w:pStyle w:val="9"/>
              <w:rPr>
                <w:rStyle w:val="8"/>
                <w:rFonts w:hint="eastAsia"/>
                <w:sz w:val="24"/>
                <w:szCs w:val="24"/>
              </w:rPr>
            </w:pPr>
            <w:r>
              <w:rPr>
                <w:rStyle w:val="8"/>
                <w:rFonts w:hint="eastAsia"/>
                <w:sz w:val="24"/>
                <w:szCs w:val="24"/>
              </w:rPr>
              <w:t>UHF射频读写器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1.充分支持符合ISO 18000-6B标准的电子标签；</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2.工作频率：902～928MHz；</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3.支持RS232用户接口。</w:t>
            </w:r>
          </w:p>
          <w:p>
            <w:pPr>
              <w:pStyle w:val="9"/>
              <w:rPr>
                <w:rStyle w:val="8"/>
                <w:rFonts w:hint="eastAsia"/>
                <w:sz w:val="24"/>
                <w:szCs w:val="24"/>
              </w:rPr>
            </w:pPr>
            <w:r>
              <w:rPr>
                <w:rStyle w:val="8"/>
                <w:rFonts w:hint="eastAsia"/>
                <w:sz w:val="24"/>
                <w:szCs w:val="24"/>
              </w:rPr>
              <w:t>二维扫描枪</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5V；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2.识读码制：应至少支持PDF 417,QR Code,Data Matrix码制；</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3.通讯接口：USB。</w:t>
            </w:r>
          </w:p>
          <w:p>
            <w:pPr>
              <w:pStyle w:val="9"/>
              <w:rPr>
                <w:rStyle w:val="8"/>
                <w:rFonts w:hint="eastAsia"/>
                <w:sz w:val="24"/>
                <w:szCs w:val="24"/>
              </w:rPr>
            </w:pPr>
            <w:r>
              <w:rPr>
                <w:rStyle w:val="8"/>
                <w:rFonts w:hint="eastAsia"/>
                <w:sz w:val="24"/>
                <w:szCs w:val="24"/>
              </w:rPr>
              <w:t>低频读写器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1.感应距离：1cm～15cm；</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2.输出数据：十位十进制数字；</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3.接口类型：USB。</w:t>
            </w:r>
          </w:p>
          <w:p>
            <w:pPr>
              <w:pStyle w:val="9"/>
              <w:rPr>
                <w:rStyle w:val="8"/>
                <w:rFonts w:hint="eastAsia"/>
                <w:sz w:val="24"/>
                <w:szCs w:val="24"/>
              </w:rPr>
            </w:pPr>
            <w:r>
              <w:rPr>
                <w:rStyle w:val="8"/>
                <w:rFonts w:hint="eastAsia"/>
                <w:sz w:val="24"/>
                <w:szCs w:val="24"/>
              </w:rPr>
              <w:t>RGB调光控制器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7～30V；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2.数据接口：RS485；</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3.输出频率：0.01Hz-10KHz可调；</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4.PWM占空比：0～255/0～10000。</w:t>
            </w:r>
          </w:p>
          <w:p>
            <w:pPr>
              <w:pStyle w:val="9"/>
              <w:rPr>
                <w:rStyle w:val="8"/>
                <w:rFonts w:hint="eastAsia"/>
                <w:sz w:val="24"/>
                <w:szCs w:val="24"/>
              </w:rPr>
            </w:pPr>
            <w:r>
              <w:rPr>
                <w:rStyle w:val="8"/>
                <w:rFonts w:hint="eastAsia"/>
                <w:sz w:val="24"/>
                <w:szCs w:val="24"/>
              </w:rPr>
              <w:t>RGB灯条</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24V；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2.颜色：应至少支持红、绿、蓝3种颜色。</w:t>
            </w:r>
          </w:p>
          <w:p>
            <w:pPr>
              <w:pStyle w:val="9"/>
              <w:rPr>
                <w:rStyle w:val="8"/>
                <w:sz w:val="24"/>
                <w:szCs w:val="24"/>
              </w:rPr>
            </w:pPr>
            <w:r>
              <w:rPr>
                <w:rStyle w:val="8"/>
                <w:sz w:val="24"/>
                <w:szCs w:val="24"/>
              </w:rPr>
              <w:t>USB HUB</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1.输出接口不少于4个USB 3.0；</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2.输入接口制式采用Micro USB 3.0；</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3.采用Micro USB供电方式。</w:t>
            </w:r>
          </w:p>
          <w:p>
            <w:pPr>
              <w:pStyle w:val="9"/>
              <w:rPr>
                <w:rStyle w:val="8"/>
                <w:rFonts w:hint="eastAsia"/>
                <w:sz w:val="24"/>
                <w:szCs w:val="24"/>
              </w:rPr>
            </w:pPr>
            <w:r>
              <w:rPr>
                <w:rStyle w:val="8"/>
                <w:rFonts w:hint="eastAsia"/>
                <w:sz w:val="24"/>
                <w:szCs w:val="24"/>
              </w:rPr>
              <w:t>网络摄像机</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1.传感器类型：≥1/3.2英寸CMOS；</w:t>
            </w:r>
          </w:p>
          <w:p>
            <w:pPr>
              <w:rPr>
                <w:rStyle w:val="8"/>
                <w:rFonts w:cs="华文中宋" w:asciiTheme="minorEastAsia" w:hAnsiTheme="minorEastAsia"/>
                <w:b w:val="0"/>
                <w:bCs/>
                <w:color w:val="333333"/>
                <w:sz w:val="24"/>
                <w:szCs w:val="24"/>
              </w:rPr>
            </w:pPr>
            <w:r>
              <w:rPr>
                <w:rStyle w:val="8"/>
                <w:rFonts w:cs="华文中宋" w:asciiTheme="minorEastAsia" w:hAnsiTheme="minorEastAsia"/>
                <w:b w:val="0"/>
                <w:bCs/>
                <w:color w:val="333333"/>
                <w:sz w:val="24"/>
                <w:szCs w:val="24"/>
              </w:rPr>
              <w:t>2.</w:t>
            </w:r>
            <w:r>
              <w:rPr>
                <w:rStyle w:val="8"/>
                <w:rFonts w:hint="eastAsia" w:cs="华文中宋" w:asciiTheme="minorEastAsia" w:hAnsiTheme="minorEastAsia"/>
                <w:b w:val="0"/>
                <w:bCs/>
                <w:color w:val="333333"/>
                <w:sz w:val="24"/>
                <w:szCs w:val="24"/>
              </w:rPr>
              <w:t>最大图像尺</w:t>
            </w:r>
            <w:r>
              <w:rPr>
                <w:rStyle w:val="8"/>
                <w:rFonts w:hint="eastAsia" w:ascii="微软雅黑" w:hAnsi="微软雅黑" w:eastAsia="微软雅黑" w:cs="微软雅黑"/>
                <w:b w:val="0"/>
                <w:bCs/>
                <w:color w:val="333333"/>
                <w:sz w:val="24"/>
                <w:szCs w:val="24"/>
              </w:rPr>
              <w:t>⼨</w:t>
            </w:r>
            <w:r>
              <w:rPr>
                <w:rStyle w:val="8"/>
                <w:rFonts w:hint="eastAsia" w:ascii="宋体" w:hAnsi="宋体" w:eastAsia="宋体" w:cs="宋体"/>
                <w:b w:val="0"/>
                <w:bCs/>
                <w:color w:val="333333"/>
                <w:sz w:val="24"/>
                <w:szCs w:val="24"/>
              </w:rPr>
              <w:t>：≥</w:t>
            </w:r>
            <w:r>
              <w:rPr>
                <w:rStyle w:val="8"/>
                <w:rFonts w:cs="华文中宋" w:asciiTheme="minorEastAsia" w:hAnsiTheme="minorEastAsia"/>
                <w:b w:val="0"/>
                <w:bCs/>
                <w:color w:val="333333"/>
                <w:sz w:val="24"/>
                <w:szCs w:val="24"/>
              </w:rPr>
              <w:t>1920*1080</w:t>
            </w:r>
            <w:r>
              <w:rPr>
                <w:rStyle w:val="8"/>
                <w:rFonts w:hint="eastAsia" w:cs="华文中宋" w:asciiTheme="minorEastAsia" w:hAnsiTheme="minorEastAsia"/>
                <w:b w:val="0"/>
                <w:bCs/>
                <w:color w:val="333333"/>
                <w:sz w:val="24"/>
                <w:szCs w:val="24"/>
              </w:rPr>
              <w:t>；</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3.至少支持协议：TCP/IP，HTTP，DHCP，DNS，802.11n，802.11g；</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4.电源：直流DC供电。</w:t>
            </w:r>
          </w:p>
          <w:p>
            <w:pPr>
              <w:pStyle w:val="9"/>
              <w:rPr>
                <w:rStyle w:val="8"/>
                <w:rFonts w:hint="eastAsia"/>
                <w:sz w:val="24"/>
                <w:szCs w:val="24"/>
              </w:rPr>
            </w:pPr>
            <w:r>
              <w:rPr>
                <w:rStyle w:val="8"/>
                <w:rFonts w:hint="eastAsia"/>
                <w:sz w:val="24"/>
                <w:szCs w:val="24"/>
              </w:rPr>
              <w:t>光照噪声变送器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1.直流供电：5～30V DC；</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2.输出信号：支持4～20mA、RS485信号输出；</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3.测量范围：噪声20dB～120dB，光照0～65535Lux（4～20mA）、0～10万Lux（RS485）。</w:t>
            </w:r>
          </w:p>
          <w:p>
            <w:pPr>
              <w:pStyle w:val="9"/>
              <w:rPr>
                <w:rStyle w:val="8"/>
                <w:rFonts w:hint="eastAsia"/>
                <w:sz w:val="24"/>
                <w:szCs w:val="24"/>
              </w:rPr>
            </w:pPr>
            <w:r>
              <w:rPr>
                <w:rStyle w:val="8"/>
                <w:rFonts w:hint="eastAsia"/>
                <w:sz w:val="24"/>
                <w:szCs w:val="24"/>
              </w:rPr>
              <w:t>多层警示灯</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1.工作电源：DC 24V；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2.红、绿、黄三色LED灯。</w:t>
            </w:r>
          </w:p>
          <w:p>
            <w:pPr>
              <w:pStyle w:val="9"/>
              <w:rPr>
                <w:rStyle w:val="8"/>
                <w:rFonts w:hint="eastAsia"/>
                <w:sz w:val="24"/>
                <w:szCs w:val="24"/>
              </w:rPr>
            </w:pPr>
            <w:r>
              <w:rPr>
                <w:rStyle w:val="8"/>
                <w:rFonts w:hint="eastAsia"/>
                <w:sz w:val="24"/>
                <w:szCs w:val="24"/>
              </w:rPr>
              <w:t>直流电动推杆</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1.工作电源：DC 24V；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2.工作行程：≥200MM；</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3.工作速度：≥20MM/S；</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4.最大推力：500N。</w:t>
            </w:r>
          </w:p>
          <w:p>
            <w:pPr>
              <w:pStyle w:val="9"/>
              <w:rPr>
                <w:rStyle w:val="8"/>
                <w:rFonts w:hint="eastAsia"/>
                <w:sz w:val="24"/>
                <w:szCs w:val="24"/>
              </w:rPr>
            </w:pPr>
            <w:r>
              <w:rPr>
                <w:rStyle w:val="8"/>
                <w:rFonts w:hint="eastAsia"/>
                <w:sz w:val="24"/>
                <w:szCs w:val="24"/>
              </w:rPr>
              <w:t>超声波传感器（485型）</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5V～24V；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2.平面物体量程：不小于范围5～400cm；</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3.输出方式：RS485</w:t>
            </w:r>
          </w:p>
          <w:p>
            <w:pPr>
              <w:pStyle w:val="9"/>
              <w:rPr>
                <w:rStyle w:val="8"/>
                <w:rFonts w:hint="eastAsia"/>
                <w:sz w:val="24"/>
                <w:szCs w:val="24"/>
              </w:rPr>
            </w:pPr>
            <w:r>
              <w:rPr>
                <w:rStyle w:val="8"/>
                <w:rFonts w:hint="eastAsia"/>
                <w:sz w:val="24"/>
                <w:szCs w:val="24"/>
              </w:rPr>
              <w:t>行程开关</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直动式自复位，应至少支持1对常开、1对常闭触头。</w:t>
            </w:r>
          </w:p>
          <w:p>
            <w:pPr>
              <w:pStyle w:val="9"/>
              <w:rPr>
                <w:rStyle w:val="8"/>
                <w:rFonts w:hint="eastAsia"/>
                <w:sz w:val="24"/>
                <w:szCs w:val="24"/>
              </w:rPr>
            </w:pPr>
            <w:r>
              <w:rPr>
                <w:rStyle w:val="8"/>
                <w:rFonts w:hint="eastAsia"/>
                <w:sz w:val="24"/>
                <w:szCs w:val="24"/>
              </w:rPr>
              <w:t>接近开关</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1.检测距离：≤3mm；</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2.电感式；</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3.工作电压：DC 6～36V。</w:t>
            </w:r>
          </w:p>
          <w:p>
            <w:pPr>
              <w:pStyle w:val="9"/>
              <w:rPr>
                <w:rStyle w:val="8"/>
                <w:rFonts w:hint="eastAsia"/>
                <w:sz w:val="24"/>
                <w:szCs w:val="24"/>
              </w:rPr>
            </w:pPr>
            <w:r>
              <w:rPr>
                <w:rStyle w:val="8"/>
                <w:rFonts w:hint="eastAsia"/>
                <w:sz w:val="24"/>
                <w:szCs w:val="24"/>
              </w:rPr>
              <w:t>限位开关</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应至少支持1对常开、1对常闭触头。</w:t>
            </w:r>
          </w:p>
          <w:p>
            <w:pPr>
              <w:pStyle w:val="9"/>
              <w:rPr>
                <w:rStyle w:val="8"/>
                <w:rFonts w:hint="eastAsia"/>
                <w:sz w:val="24"/>
                <w:szCs w:val="24"/>
              </w:rPr>
            </w:pPr>
            <w:r>
              <w:rPr>
                <w:rStyle w:val="8"/>
                <w:rFonts w:hint="eastAsia"/>
                <w:sz w:val="24"/>
                <w:szCs w:val="24"/>
              </w:rPr>
              <w:t>二输入模拟量通讯模块</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1.端口数量不少于：2个；</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2.端口类型：模拟输入；</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3.端口电流：4～20mA。</w:t>
            </w:r>
          </w:p>
          <w:p>
            <w:pPr>
              <w:pStyle w:val="9"/>
              <w:rPr>
                <w:rStyle w:val="8"/>
                <w:rFonts w:hint="eastAsia"/>
                <w:sz w:val="24"/>
                <w:szCs w:val="24"/>
              </w:rPr>
            </w:pPr>
            <w:r>
              <w:rPr>
                <w:rStyle w:val="8"/>
                <w:rFonts w:hint="eastAsia"/>
                <w:sz w:val="24"/>
                <w:szCs w:val="24"/>
              </w:rPr>
              <w:t>交换机</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1.接口数量：≥8个10/100M Auto MDI-MDIX RJ45接口；</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2.通信标准：至少支持IEEE 802.3、IEEE 802.3u、IEEE 802.3x协议；</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3.数据速率：至少支持10/100M。</w:t>
            </w:r>
          </w:p>
          <w:p>
            <w:pPr>
              <w:pStyle w:val="9"/>
              <w:rPr>
                <w:rStyle w:val="8"/>
                <w:rFonts w:hint="eastAsia"/>
                <w:sz w:val="24"/>
                <w:szCs w:val="24"/>
              </w:rPr>
            </w:pPr>
            <w:r>
              <w:rPr>
                <w:rStyle w:val="8"/>
                <w:rFonts w:hint="eastAsia"/>
                <w:sz w:val="24"/>
                <w:szCs w:val="24"/>
              </w:rPr>
              <w:t>北斗定位模块</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1.支持北斗定位系统；</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2.至少具备1个RS485串口；</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3.工作电源：5～28V DC。</w:t>
            </w:r>
          </w:p>
          <w:p>
            <w:pPr>
              <w:pStyle w:val="9"/>
              <w:rPr>
                <w:rStyle w:val="8"/>
                <w:rFonts w:hint="eastAsia"/>
                <w:sz w:val="24"/>
                <w:szCs w:val="24"/>
              </w:rPr>
            </w:pPr>
            <w:r>
              <w:rPr>
                <w:rStyle w:val="8"/>
                <w:rFonts w:hint="eastAsia"/>
                <w:sz w:val="24"/>
                <w:szCs w:val="24"/>
              </w:rPr>
              <w:t>双联继电器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1.支持双通道继电器驱动和输出控制；</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2.每路继电器模块可独立输出控制；</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3.继电器模块线圈的驱动电压DC 5V；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4.输入兼容TTL、CMOS类型的逻辑电平；</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5.驱动芯片的输出端带有钳位二极管。</w:t>
            </w:r>
          </w:p>
          <w:p>
            <w:pPr>
              <w:pStyle w:val="9"/>
              <w:rPr>
                <w:rStyle w:val="8"/>
                <w:rFonts w:hint="eastAsia"/>
                <w:sz w:val="24"/>
                <w:szCs w:val="24"/>
              </w:rPr>
            </w:pPr>
            <w:r>
              <w:rPr>
                <w:rStyle w:val="8"/>
                <w:rFonts w:hint="eastAsia"/>
                <w:sz w:val="24"/>
                <w:szCs w:val="24"/>
              </w:rPr>
              <w:t>百叶箱传感器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10～30V；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2.温度量程：-40℃～+120℃，精度±0.5℃；</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3.湿度量程：0%RH～100%RH，精度±3%RH（60%，25°）；</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4.输出信号：RS485输出。</w:t>
            </w:r>
          </w:p>
          <w:p>
            <w:pPr>
              <w:pStyle w:val="9"/>
              <w:rPr>
                <w:rStyle w:val="8"/>
                <w:rFonts w:hint="eastAsia"/>
                <w:sz w:val="24"/>
                <w:szCs w:val="24"/>
              </w:rPr>
            </w:pPr>
            <w:r>
              <w:rPr>
                <w:rStyle w:val="8"/>
                <w:rFonts w:hint="eastAsia"/>
                <w:sz w:val="24"/>
                <w:szCs w:val="24"/>
              </w:rPr>
              <w:t>485型电机调速器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8V～24V；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2.支持两路电机接口；</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3.控制方式：支持modbus RTU协议；</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4.控制参数：方向、速度、停止、刹车。</w:t>
            </w:r>
          </w:p>
          <w:p>
            <w:pPr>
              <w:pStyle w:val="9"/>
              <w:rPr>
                <w:rStyle w:val="8"/>
                <w:rFonts w:hint="eastAsia"/>
                <w:sz w:val="24"/>
                <w:szCs w:val="24"/>
              </w:rPr>
            </w:pPr>
            <w:r>
              <w:rPr>
                <w:rStyle w:val="8"/>
                <w:rFonts w:hint="eastAsia"/>
                <w:sz w:val="24"/>
                <w:szCs w:val="24"/>
              </w:rPr>
              <w:t>行程开关（单轮式）</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应至少支持1对常开、1对常闭触头。</w:t>
            </w:r>
          </w:p>
          <w:p>
            <w:pPr>
              <w:pStyle w:val="9"/>
              <w:rPr>
                <w:rStyle w:val="8"/>
                <w:rFonts w:hint="eastAsia"/>
                <w:sz w:val="24"/>
                <w:szCs w:val="24"/>
              </w:rPr>
            </w:pPr>
            <w:r>
              <w:rPr>
                <w:rStyle w:val="8"/>
                <w:rFonts w:hint="eastAsia"/>
                <w:sz w:val="24"/>
                <w:szCs w:val="24"/>
              </w:rPr>
              <w:t>多合一传感器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该传感器包含不少于3种数据采集功能。</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1.人体红外传感器：直流供电：12～30V DC；输出信号：RS485；</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响应时间：≤2S；测量范围：感应距离不小于5米（感应角度范围内）；工作温度：-15～+70 ℃；</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2.PM2.5传感器：直流供电：12～30V DC；输出信号：RS485；响应时间：≤2S；检测精度：0～100 μg/m³：±15μg/m³；101～1000 μg/m³：±15%读数；工作温度：－10～60℃；</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3.温湿度传感器：直流供电：12～30V DC；输出信号：RS485；湿度测量范围：0～100 %RH；温度测量范围：-40～+125 ℃；湿度测量精度：±2.0%RH；温度测量精度：±0.2℃（0～90 ℃时的典型值）；湿度漂移：≤0.25%RH；温度漂移：≤0.03℃；湿度响应时间：≥8s；温度响应时间：≤2s。</w:t>
            </w:r>
          </w:p>
          <w:p>
            <w:pPr>
              <w:pStyle w:val="9"/>
              <w:rPr>
                <w:rStyle w:val="8"/>
                <w:rFonts w:hint="eastAsia"/>
                <w:sz w:val="24"/>
                <w:szCs w:val="24"/>
              </w:rPr>
            </w:pPr>
            <w:r>
              <w:rPr>
                <w:rStyle w:val="8"/>
                <w:rFonts w:hint="eastAsia"/>
                <w:sz w:val="24"/>
                <w:szCs w:val="24"/>
              </w:rPr>
              <w:t>4G通讯终端</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1.CPU：主频≥560MHz；</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2.无线功能：带有WLAN接口，符合IEEE 802.11n（2*2）协议并向下兼容802.11b、802.11g协议以及带有LTE 4G模组；</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3.接口类型：RS485 1个；具备符合IEEE802.3标准的以太网10/100Mbps，RJ45  WAN口1个；以太网10/100Mbps，RJ45  LAN口1个；12V DC直流供电；DI接口（最高24V）不少于2个；DO接口（最高24V）不少于2个；不少于两组10bit ADC接口电流型（最大20mA）支持一键恢复出厂设置；支持4G SIM卡槽。</w:t>
            </w:r>
          </w:p>
          <w:p>
            <w:pPr>
              <w:pStyle w:val="9"/>
              <w:rPr>
                <w:rStyle w:val="8"/>
                <w:rFonts w:hint="eastAsia"/>
                <w:sz w:val="24"/>
                <w:szCs w:val="24"/>
              </w:rPr>
            </w:pPr>
            <w:r>
              <w:rPr>
                <w:rStyle w:val="8"/>
                <w:rFonts w:hint="eastAsia"/>
                <w:sz w:val="24"/>
                <w:szCs w:val="24"/>
              </w:rPr>
              <w:t>ZigBee智能节点盒（I/O）</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1.主芯片：采用片上系统SOC，Flash≥256K，有USB控制器；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2.串行通信：波特率115200 baud，8个数据位，无校验位，1个停止位；</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3.无线频率：2.4GHz；</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4.无线协议：ZigBee 2007/PRO；</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5.传输距离：无遮挡情况下不低于8米；</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6.接收灵敏度：-96 DBm。</w:t>
            </w:r>
          </w:p>
          <w:p>
            <w:pPr>
              <w:pStyle w:val="9"/>
              <w:rPr>
                <w:rStyle w:val="8"/>
                <w:rFonts w:hint="eastAsia"/>
                <w:sz w:val="24"/>
                <w:szCs w:val="24"/>
              </w:rPr>
            </w:pPr>
            <w:r>
              <w:rPr>
                <w:rStyle w:val="8"/>
                <w:rFonts w:hint="eastAsia"/>
                <w:sz w:val="24"/>
                <w:szCs w:val="24"/>
              </w:rPr>
              <w:t>UWB定位解算终端</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1.CPU：核心数不少于双核，主频≥880MHz；</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2.无线功能：需带有WLAN接口，符合IEEE 802.11 a/b/g/n/ac/ax协议，在2.4GHz频带支持20/40MHz频宽和5G的20/40/80MHz的带宽，支持2.4g/5.8GHz频段，数据速率≥573+1201Mbps，支持STA/AP两种工作模式内置TCP/IP协议栈；</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3.接口类型：支持RS485接口；支持以太网10/100/1000Mbps，RJ45以太网口WAN口，支持以太网10/100/1000Mbps，RJ45以太网口LAN口；配置TF卡槽；支持一键恢复出厂设置；支持双层LED。</w:t>
            </w:r>
          </w:p>
          <w:p>
            <w:pPr>
              <w:pStyle w:val="9"/>
              <w:rPr>
                <w:rStyle w:val="8"/>
                <w:sz w:val="24"/>
                <w:szCs w:val="24"/>
              </w:rPr>
            </w:pPr>
            <w:r>
              <w:rPr>
                <w:rStyle w:val="8"/>
                <w:sz w:val="24"/>
                <w:szCs w:val="24"/>
              </w:rPr>
              <w:t>UWB TAG</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1.CPU：性能不低于M3主控芯片；</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2.无线功能：带有超宽带（UWB）收发器模组，可以用于双向测距或TDOA定位系统中，定位精度≥10厘米，并支持≥6.8Mbps的数据速率，符合IEEE 802.15.4-4011 UWB标准，支持3.5GHz至6.5GHz的4个信道，数据速率110kbps，850kbps，6.8Mbps；</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3.接口、LED灯功能：</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 xml:space="preserve"> （1）支持Mini USB接口（支持DC 5V输入，SWD调试）；</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 xml:space="preserve"> （2）带有≥1000mAh锂电池（支持USB口充电）；</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 xml:space="preserve"> （</w:t>
            </w:r>
            <w:r>
              <w:rPr>
                <w:rStyle w:val="8"/>
                <w:rFonts w:cs="华文中宋" w:asciiTheme="minorEastAsia" w:hAnsiTheme="minorEastAsia"/>
                <w:b w:val="0"/>
                <w:bCs/>
                <w:color w:val="333333"/>
                <w:sz w:val="24"/>
                <w:szCs w:val="24"/>
              </w:rPr>
              <w:t>3</w:t>
            </w:r>
            <w:r>
              <w:rPr>
                <w:rStyle w:val="8"/>
                <w:rFonts w:hint="eastAsia" w:cs="华文中宋" w:asciiTheme="minorEastAsia" w:hAnsiTheme="minorEastAsia"/>
                <w:b w:val="0"/>
                <w:bCs/>
                <w:color w:val="333333"/>
                <w:sz w:val="24"/>
                <w:szCs w:val="24"/>
              </w:rPr>
              <w:t>）带有蜂鸣器，应至少支持进入工作状态、进入休眠状态两种鸣叫模式；</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 xml:space="preserve"> （</w:t>
            </w:r>
            <w:r>
              <w:rPr>
                <w:rStyle w:val="8"/>
                <w:rFonts w:cs="华文中宋" w:asciiTheme="minorEastAsia" w:hAnsiTheme="minorEastAsia"/>
                <w:b w:val="0"/>
                <w:bCs/>
                <w:color w:val="333333"/>
                <w:sz w:val="24"/>
                <w:szCs w:val="24"/>
              </w:rPr>
              <w:t>4</w:t>
            </w:r>
            <w:r>
              <w:rPr>
                <w:rStyle w:val="8"/>
                <w:rFonts w:hint="eastAsia" w:cs="华文中宋" w:asciiTheme="minorEastAsia" w:hAnsiTheme="minorEastAsia"/>
                <w:b w:val="0"/>
                <w:bCs/>
                <w:color w:val="333333"/>
                <w:sz w:val="24"/>
                <w:szCs w:val="24"/>
              </w:rPr>
              <w:t>）带硬件开关，支持关闭电源节电；</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 xml:space="preserve"> （</w:t>
            </w:r>
            <w:r>
              <w:rPr>
                <w:rStyle w:val="8"/>
                <w:rFonts w:cs="华文中宋" w:asciiTheme="minorEastAsia" w:hAnsiTheme="minorEastAsia"/>
                <w:b w:val="0"/>
                <w:bCs/>
                <w:color w:val="333333"/>
                <w:sz w:val="24"/>
                <w:szCs w:val="24"/>
              </w:rPr>
              <w:t>5</w:t>
            </w:r>
            <w:r>
              <w:rPr>
                <w:rStyle w:val="8"/>
                <w:rFonts w:hint="eastAsia" w:cs="华文中宋" w:asciiTheme="minorEastAsia" w:hAnsiTheme="minorEastAsia"/>
                <w:b w:val="0"/>
                <w:bCs/>
                <w:color w:val="333333"/>
                <w:sz w:val="24"/>
                <w:szCs w:val="24"/>
              </w:rPr>
              <w:t>）带有LED指示灯，应至少支持运行模式、低电提醒两种状态显示。</w:t>
            </w:r>
          </w:p>
          <w:p>
            <w:pPr>
              <w:pStyle w:val="9"/>
              <w:rPr>
                <w:rStyle w:val="8"/>
                <w:rFonts w:hint="eastAsia"/>
                <w:sz w:val="24"/>
                <w:szCs w:val="24"/>
              </w:rPr>
            </w:pPr>
            <w:r>
              <w:rPr>
                <w:rStyle w:val="8"/>
                <w:rFonts w:hint="eastAsia"/>
                <w:sz w:val="24"/>
                <w:szCs w:val="24"/>
              </w:rPr>
              <w:t>UWB高精度定位模块</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1.CPU：性能不低于M3主控芯片；</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2.无线功能：带有超宽带（UWB）收发器模组，可以用于双向测距或TDOA定位系统中，定位精度可达到10厘米，并支持高达6.8Mbps的数据速率，符合IEEE 802.15.4-4011 UWB 标准，支持3.5GHz至6.5GHz的4个信道，数据速率110kbps，850kbps，6.8Mbps；</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接口类型：RS485接口，1个；支持Mini USB接口（支持DC 5V输入，USB）；带有信号扩展插座；支持串口TTL插座；支持JTAG调试接口。</w:t>
            </w:r>
          </w:p>
          <w:p>
            <w:pPr>
              <w:pStyle w:val="9"/>
              <w:rPr>
                <w:rStyle w:val="8"/>
                <w:rFonts w:hint="eastAsia"/>
                <w:sz w:val="24"/>
                <w:szCs w:val="24"/>
              </w:rPr>
            </w:pPr>
            <w:r>
              <w:rPr>
                <w:rStyle w:val="8"/>
                <w:rFonts w:hint="eastAsia"/>
                <w:sz w:val="24"/>
                <w:szCs w:val="24"/>
              </w:rPr>
              <w:t>串口终端</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5～36V；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2.网口规格：支持RJ45、10/100Mbps、交叉直连自适应；</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3.网络协议：至少支持IP、TCP、UDP、DHCP、DNS、HTTP、Web socket网络协议。</w:t>
            </w:r>
          </w:p>
          <w:p>
            <w:pPr>
              <w:pStyle w:val="9"/>
              <w:rPr>
                <w:rStyle w:val="8"/>
                <w:rFonts w:hint="eastAsia"/>
                <w:sz w:val="24"/>
                <w:szCs w:val="24"/>
              </w:rPr>
            </w:pPr>
            <w:r>
              <w:rPr>
                <w:rStyle w:val="8"/>
                <w:rFonts w:hint="eastAsia"/>
                <w:sz w:val="24"/>
                <w:szCs w:val="24"/>
              </w:rPr>
              <w:t>联动控制器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1.至少支持4路隔离开关量输入和4路继电器输出，</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2.工作电压：DC 7～30V；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3.数据接口：RS485。</w:t>
            </w:r>
          </w:p>
          <w:p>
            <w:pPr>
              <w:pStyle w:val="9"/>
              <w:rPr>
                <w:rStyle w:val="8"/>
                <w:rFonts w:hint="eastAsia"/>
                <w:sz w:val="24"/>
                <w:szCs w:val="24"/>
              </w:rPr>
            </w:pPr>
            <w:r>
              <w:rPr>
                <w:rStyle w:val="8"/>
                <w:rFonts w:hint="eastAsia"/>
                <w:sz w:val="24"/>
                <w:szCs w:val="24"/>
              </w:rPr>
              <w:t>水浸传感器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1.供电：DC 10～30V；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2.输出信号：继电器输出：常开触点；RS485输出：ModBus-RTU协议。</w:t>
            </w:r>
          </w:p>
          <w:p>
            <w:pPr>
              <w:pStyle w:val="9"/>
              <w:rPr>
                <w:rStyle w:val="8"/>
                <w:rFonts w:hint="eastAsia"/>
                <w:sz w:val="24"/>
                <w:szCs w:val="24"/>
              </w:rPr>
            </w:pPr>
            <w:r>
              <w:rPr>
                <w:rStyle w:val="8"/>
                <w:rFonts w:hint="eastAsia"/>
                <w:sz w:val="24"/>
                <w:szCs w:val="24"/>
              </w:rPr>
              <w:t>安全光幕传感器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1.光轴间距：不小于30mm；</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2.工作电压：DC 12～24V；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3.输出信号：继电器。</w:t>
            </w:r>
          </w:p>
          <w:p>
            <w:pPr>
              <w:pStyle w:val="9"/>
              <w:rPr>
                <w:rStyle w:val="8"/>
                <w:rFonts w:hint="eastAsia"/>
                <w:sz w:val="24"/>
                <w:szCs w:val="24"/>
              </w:rPr>
            </w:pPr>
            <w:r>
              <w:rPr>
                <w:rStyle w:val="8"/>
                <w:rFonts w:hint="eastAsia"/>
                <w:sz w:val="24"/>
                <w:szCs w:val="24"/>
              </w:rPr>
              <w:t>火焰探测器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1.工作电压：额定工作电压：DC 24V，工作电压范围：DC 12V～30V；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2.输出容量：无源常开或常闭；</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3.输出控制方式：自锁(LOCK)和非自锁(UNLOCK)可设置。</w:t>
            </w:r>
          </w:p>
          <w:p>
            <w:pPr>
              <w:pStyle w:val="9"/>
              <w:rPr>
                <w:rStyle w:val="8"/>
                <w:rFonts w:hint="eastAsia"/>
                <w:sz w:val="24"/>
                <w:szCs w:val="24"/>
              </w:rPr>
            </w:pPr>
            <w:r>
              <w:rPr>
                <w:rStyle w:val="8"/>
                <w:rFonts w:hint="eastAsia"/>
                <w:sz w:val="24"/>
                <w:szCs w:val="24"/>
              </w:rPr>
              <w:t>电动锁头</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1.供电：DC 12V；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2.工作方式：通电解锁，断电弹出。</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频闪指示灯（红）</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12V；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2.规格：红色频闪；</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3.闪光：90～130次/min。</w:t>
            </w:r>
          </w:p>
          <w:p>
            <w:pPr>
              <w:pStyle w:val="9"/>
              <w:rPr>
                <w:rStyle w:val="8"/>
                <w:rFonts w:hint="eastAsia"/>
                <w:sz w:val="24"/>
                <w:szCs w:val="24"/>
              </w:rPr>
            </w:pPr>
            <w:r>
              <w:rPr>
                <w:rStyle w:val="8"/>
                <w:rFonts w:hint="eastAsia"/>
                <w:sz w:val="24"/>
                <w:szCs w:val="24"/>
              </w:rPr>
              <w:t>USB转串口线</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1.通用USB/RS232转换器，无需外加电源，兼容USB、RS232标准；</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2.接口形式：USB端A类接口公头，DB9公头。</w:t>
            </w:r>
          </w:p>
          <w:p>
            <w:pPr>
              <w:pStyle w:val="9"/>
              <w:rPr>
                <w:rStyle w:val="8"/>
                <w:rFonts w:hint="eastAsia"/>
                <w:sz w:val="24"/>
                <w:szCs w:val="24"/>
              </w:rPr>
            </w:pPr>
            <w:r>
              <w:rPr>
                <w:rStyle w:val="8"/>
                <w:rFonts w:hint="eastAsia"/>
                <w:sz w:val="24"/>
                <w:szCs w:val="24"/>
              </w:rPr>
              <w:t>RS-232转RS-485的无源转换器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1.接口特性：接口兼容EIA/TIA的RS-232C、RS485标准；</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2.电气接口：RS-232端DB9孔型连接器，RS-485端DB9针型连接器，配接线柱。</w:t>
            </w:r>
          </w:p>
          <w:p>
            <w:pPr>
              <w:pStyle w:val="9"/>
              <w:rPr>
                <w:rStyle w:val="8"/>
                <w:rFonts w:hint="eastAsia"/>
                <w:sz w:val="24"/>
                <w:szCs w:val="24"/>
              </w:rPr>
            </w:pPr>
            <w:r>
              <w:rPr>
                <w:rStyle w:val="8"/>
                <w:rFonts w:hint="eastAsia"/>
                <w:sz w:val="24"/>
                <w:szCs w:val="24"/>
              </w:rPr>
              <w:t>U盘</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1.内存：≥16G；</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2.接口：支持USB 3.0。</w:t>
            </w:r>
          </w:p>
          <w:p>
            <w:pPr>
              <w:pStyle w:val="9"/>
              <w:rPr>
                <w:rStyle w:val="8"/>
                <w:rFonts w:hint="eastAsia"/>
                <w:sz w:val="24"/>
                <w:szCs w:val="24"/>
              </w:rPr>
            </w:pPr>
            <w:r>
              <w:rPr>
                <w:rStyle w:val="8"/>
                <w:rFonts w:hint="eastAsia"/>
                <w:sz w:val="24"/>
                <w:szCs w:val="24"/>
              </w:rPr>
              <w:t>频闪指示灯（黄）</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12V；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2.规格：黄色频闪。</w:t>
            </w:r>
          </w:p>
          <w:p>
            <w:pPr>
              <w:pStyle w:val="9"/>
              <w:rPr>
                <w:rStyle w:val="8"/>
                <w:rFonts w:hint="eastAsia"/>
                <w:sz w:val="24"/>
                <w:szCs w:val="24"/>
              </w:rPr>
            </w:pPr>
            <w:r>
              <w:rPr>
                <w:rStyle w:val="8"/>
                <w:rFonts w:hint="eastAsia"/>
                <w:sz w:val="24"/>
                <w:szCs w:val="24"/>
              </w:rPr>
              <w:t>常亮指示灯（白）</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12V；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2.规格：白色常亮。</w:t>
            </w:r>
          </w:p>
          <w:p>
            <w:pPr>
              <w:pStyle w:val="9"/>
              <w:rPr>
                <w:rStyle w:val="8"/>
                <w:rFonts w:hint="eastAsia"/>
                <w:sz w:val="24"/>
                <w:szCs w:val="24"/>
              </w:rPr>
            </w:pPr>
            <w:r>
              <w:rPr>
                <w:rStyle w:val="8"/>
                <w:rFonts w:hint="eastAsia"/>
                <w:sz w:val="24"/>
                <w:szCs w:val="24"/>
              </w:rPr>
              <w:t>常亮指示灯（绿）</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12V；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2.规格：绿色常亮。</w:t>
            </w:r>
          </w:p>
          <w:p>
            <w:pPr>
              <w:pStyle w:val="9"/>
              <w:rPr>
                <w:rStyle w:val="8"/>
                <w:rFonts w:hint="eastAsia"/>
                <w:sz w:val="24"/>
                <w:szCs w:val="24"/>
              </w:rPr>
            </w:pPr>
            <w:r>
              <w:rPr>
                <w:rStyle w:val="8"/>
                <w:rFonts w:hint="eastAsia"/>
                <w:sz w:val="24"/>
                <w:szCs w:val="24"/>
              </w:rPr>
              <w:t>转动指示灯（红）</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1.工作电压：DC 12V；</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2.规格：红色旋转。</w:t>
            </w:r>
          </w:p>
          <w:p>
            <w:pPr>
              <w:pStyle w:val="9"/>
              <w:rPr>
                <w:rStyle w:val="8"/>
                <w:rFonts w:hint="eastAsia"/>
                <w:sz w:val="24"/>
                <w:szCs w:val="24"/>
              </w:rPr>
            </w:pPr>
            <w:r>
              <w:rPr>
                <w:rStyle w:val="8"/>
                <w:rFonts w:hint="eastAsia"/>
                <w:sz w:val="24"/>
                <w:szCs w:val="24"/>
              </w:rPr>
              <w:t>时间继电器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1.量程范围：0.1s～99h；</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2.额定频率：50/60Hz。</w:t>
            </w:r>
          </w:p>
          <w:p>
            <w:pPr>
              <w:pStyle w:val="9"/>
              <w:rPr>
                <w:rStyle w:val="8"/>
                <w:rFonts w:hint="eastAsia"/>
                <w:sz w:val="24"/>
                <w:szCs w:val="24"/>
              </w:rPr>
            </w:pPr>
            <w:r>
              <w:rPr>
                <w:rStyle w:val="8"/>
                <w:rFonts w:hint="eastAsia"/>
                <w:sz w:val="24"/>
                <w:szCs w:val="24"/>
              </w:rPr>
              <w:t>延时继电器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1.工作方式：通电延时；</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2.延时范围：范围不小于5s～60s/10min/60min/6h；</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3.复位时间：≤1s。</w:t>
            </w:r>
          </w:p>
          <w:p>
            <w:pPr>
              <w:pStyle w:val="9"/>
              <w:rPr>
                <w:rStyle w:val="8"/>
                <w:rFonts w:hint="eastAsia"/>
                <w:sz w:val="24"/>
                <w:szCs w:val="24"/>
              </w:rPr>
            </w:pPr>
            <w:r>
              <w:rPr>
                <w:rStyle w:val="8"/>
                <w:rFonts w:hint="eastAsia"/>
                <w:sz w:val="24"/>
                <w:szCs w:val="24"/>
              </w:rPr>
              <w:t>防盗报警控制器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1.应支持本地8路报警输入，支持接入常开或常闭型探测器；支持探测器防拆、防短、防遮挡功能；</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2.应支持本地4路报警输出，支持强制开启、强制关闭、自动控制功能，支持报警联动；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3.应支持2路RS-485接口，支持最大32路键盘接入，支持打印机接入；</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4.应支持双网口。</w:t>
            </w:r>
          </w:p>
          <w:p>
            <w:pPr>
              <w:pStyle w:val="9"/>
              <w:rPr>
                <w:rStyle w:val="8"/>
                <w:rFonts w:hint="eastAsia"/>
                <w:sz w:val="24"/>
                <w:szCs w:val="24"/>
              </w:rPr>
            </w:pPr>
            <w:r>
              <w:rPr>
                <w:rStyle w:val="8"/>
                <w:rFonts w:hint="eastAsia"/>
                <w:sz w:val="24"/>
                <w:szCs w:val="24"/>
              </w:rPr>
              <w:t>报警键盘</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1.配套报警主机使用，应至少具备防区状态、故障、布撤防、网络、通讯5种指示灯；</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2.应支持防区状态、系统故障、程序版本、通信参数查询操作；</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3.应支持本地、遥控器等布撤防方式。</w:t>
            </w:r>
          </w:p>
          <w:p>
            <w:pPr>
              <w:pStyle w:val="9"/>
              <w:rPr>
                <w:rStyle w:val="8"/>
                <w:rFonts w:hint="eastAsia"/>
                <w:sz w:val="24"/>
                <w:szCs w:val="24"/>
              </w:rPr>
            </w:pPr>
            <w:r>
              <w:rPr>
                <w:rStyle w:val="8"/>
                <w:rFonts w:hint="eastAsia"/>
                <w:sz w:val="24"/>
                <w:szCs w:val="24"/>
              </w:rPr>
              <w:t>紧急按钮</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1.应支持常开/常闭的触点模式；</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2.应自带配套复位钥匙，通过钥匙复位。</w:t>
            </w:r>
          </w:p>
          <w:p>
            <w:pPr>
              <w:pStyle w:val="9"/>
              <w:rPr>
                <w:rStyle w:val="8"/>
                <w:rFonts w:hint="eastAsia"/>
                <w:b w:val="0"/>
                <w:sz w:val="24"/>
                <w:szCs w:val="24"/>
              </w:rPr>
            </w:pPr>
            <w:r>
              <w:rPr>
                <w:rStyle w:val="8"/>
                <w:rFonts w:hint="eastAsia"/>
                <w:sz w:val="24"/>
                <w:szCs w:val="24"/>
              </w:rPr>
              <w:t>室内智能三鉴入侵探测器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1.应支持LED ON/OFF可选，脉冲计数可选；</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2.应支持报警触发方式AND/OR可选；</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3.应支持报警输出NC/NO可选。</w:t>
            </w:r>
          </w:p>
          <w:p>
            <w:pPr>
              <w:pStyle w:val="9"/>
              <w:rPr>
                <w:rStyle w:val="8"/>
                <w:rFonts w:hint="eastAsia"/>
                <w:sz w:val="24"/>
                <w:szCs w:val="24"/>
              </w:rPr>
            </w:pPr>
            <w:r>
              <w:rPr>
                <w:rStyle w:val="8"/>
                <w:rFonts w:hint="eastAsia"/>
                <w:sz w:val="24"/>
                <w:szCs w:val="24"/>
              </w:rPr>
              <w:t>声光警号</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1.应支持声音、灯光一体式联动报警；</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2.应支持高频次闪灯；</w:t>
            </w:r>
          </w:p>
          <w:p>
            <w:pPr>
              <w:rPr>
                <w:rStyle w:val="8"/>
                <w:rFonts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3.应支持电压9～15V DC，电流≤300mA的环境下工作。</w:t>
            </w:r>
          </w:p>
          <w:p>
            <w:pPr>
              <w:pStyle w:val="9"/>
              <w:rPr>
                <w:rStyle w:val="8"/>
                <w:rFonts w:hint="eastAsia"/>
                <w:sz w:val="24"/>
                <w:szCs w:val="24"/>
              </w:rPr>
            </w:pPr>
            <w:r>
              <w:rPr>
                <w:rStyle w:val="8"/>
                <w:rFonts w:hint="eastAsia"/>
                <w:sz w:val="24"/>
                <w:szCs w:val="24"/>
              </w:rPr>
              <w:t>实训配件包</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1.物联网工具包：包含一字螺丝刀、十字螺丝刀、剥线钳、电工钳等；</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2.耗材包：包含各种电线、网线、螺丝、螺母、扎线带、电工胶布等。</w:t>
            </w:r>
          </w:p>
          <w:p>
            <w:pPr>
              <w:pStyle w:val="9"/>
              <w:numPr>
                <w:ilvl w:val="0"/>
                <w:numId w:val="1"/>
              </w:numPr>
              <w:rPr>
                <w:rStyle w:val="8"/>
                <w:rFonts w:hint="eastAsia"/>
                <w:sz w:val="24"/>
                <w:szCs w:val="24"/>
              </w:rPr>
            </w:pPr>
            <w:r>
              <w:rPr>
                <w:rStyle w:val="8"/>
                <w:rFonts w:hint="eastAsia"/>
                <w:sz w:val="24"/>
                <w:szCs w:val="24"/>
              </w:rPr>
              <w:t>AIoT实训平台</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1.仿真实训系统须具备存档（导出）与读档（导入）功能，支持随时保存、读取，根据保存进度，随时继续实训或重新实训；</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2.实训结果文件存储，至少支持加密工具认证存储和导出存储两种方式；</w:t>
            </w:r>
          </w:p>
          <w:p>
            <w:pPr>
              <w:rPr>
                <w:rStyle w:val="8"/>
                <w:rFonts w:hint="eastAsia" w:cs="华文中宋" w:asciiTheme="minorEastAsia" w:hAnsiTheme="minorEastAsia"/>
                <w:b w:val="0"/>
                <w:bCs/>
                <w:color w:val="auto"/>
                <w:sz w:val="24"/>
                <w:szCs w:val="24"/>
              </w:rPr>
            </w:pPr>
            <w:r>
              <w:rPr>
                <w:rStyle w:val="8"/>
                <w:rFonts w:hint="eastAsia" w:cs="华文中宋" w:asciiTheme="minorEastAsia" w:hAnsiTheme="minorEastAsia"/>
                <w:b w:val="0"/>
                <w:bCs/>
                <w:color w:val="333333"/>
                <w:sz w:val="24"/>
                <w:szCs w:val="24"/>
              </w:rPr>
              <w:t>3.仿真工作台须支持图形化形式存放和布局虚拟套件；支持添</w:t>
            </w:r>
            <w:r>
              <w:rPr>
                <w:rStyle w:val="8"/>
                <w:rFonts w:hint="eastAsia" w:cs="华文中宋" w:asciiTheme="minorEastAsia" w:hAnsiTheme="minorEastAsia"/>
                <w:b w:val="0"/>
                <w:bCs/>
                <w:color w:val="auto"/>
                <w:sz w:val="24"/>
                <w:szCs w:val="24"/>
              </w:rPr>
              <w:t>加连线图，方便教学；</w:t>
            </w:r>
          </w:p>
          <w:p>
            <w:pPr>
              <w:rPr>
                <w:rStyle w:val="8"/>
                <w:rFonts w:hint="eastAsia" w:cs="华文中宋" w:asciiTheme="minorEastAsia" w:hAnsiTheme="minorEastAsia"/>
                <w:b w:val="0"/>
                <w:bCs/>
                <w:color w:val="auto"/>
                <w:sz w:val="24"/>
                <w:szCs w:val="24"/>
              </w:rPr>
            </w:pPr>
            <w:r>
              <w:rPr>
                <w:rStyle w:val="8"/>
                <w:rFonts w:hint="eastAsia" w:cs="华文中宋" w:asciiTheme="minorEastAsia" w:hAnsiTheme="minorEastAsia"/>
                <w:b w:val="0"/>
                <w:bCs/>
                <w:color w:val="auto"/>
                <w:sz w:val="24"/>
                <w:szCs w:val="24"/>
              </w:rPr>
              <w:t>4.仿真实训系统操作软件需具备检测功能，可以关闭开启实时验证连线错误；</w:t>
            </w:r>
          </w:p>
          <w:p>
            <w:pPr>
              <w:rPr>
                <w:rStyle w:val="8"/>
                <w:rFonts w:hint="eastAsia" w:cs="华文中宋" w:asciiTheme="minorEastAsia" w:hAnsiTheme="minorEastAsia"/>
                <w:b w:val="0"/>
                <w:bCs/>
                <w:color w:val="auto"/>
                <w:sz w:val="24"/>
                <w:szCs w:val="24"/>
              </w:rPr>
            </w:pPr>
            <w:r>
              <w:rPr>
                <w:rStyle w:val="8"/>
                <w:rFonts w:hint="eastAsia" w:cs="华文中宋" w:asciiTheme="minorEastAsia" w:hAnsiTheme="minorEastAsia"/>
                <w:b w:val="0"/>
                <w:bCs/>
                <w:color w:val="auto"/>
                <w:sz w:val="24"/>
                <w:szCs w:val="24"/>
              </w:rPr>
              <w:t xml:space="preserve">5.消息面板可查看设备通信消息； </w:t>
            </w:r>
          </w:p>
          <w:p>
            <w:pPr>
              <w:rPr>
                <w:rStyle w:val="8"/>
                <w:rFonts w:hint="eastAsia" w:cs="华文中宋" w:asciiTheme="minorEastAsia" w:hAnsiTheme="minorEastAsia"/>
                <w:b w:val="0"/>
                <w:bCs/>
                <w:color w:val="auto"/>
                <w:sz w:val="24"/>
                <w:szCs w:val="24"/>
              </w:rPr>
            </w:pPr>
            <w:r>
              <w:rPr>
                <w:rStyle w:val="8"/>
                <w:rFonts w:hint="eastAsia" w:cs="华文中宋" w:asciiTheme="minorEastAsia" w:hAnsiTheme="minorEastAsia"/>
                <w:b w:val="0"/>
                <w:bCs/>
                <w:color w:val="auto"/>
                <w:sz w:val="24"/>
                <w:szCs w:val="24"/>
              </w:rPr>
              <w:t>7.仿真的套件部品至少包含：有线传感器、无线传感器、执行器、网关、I/O模块、RFID、终端、负载、电源、其它外设等。具体清单如下：</w:t>
            </w:r>
          </w:p>
          <w:p>
            <w:pPr>
              <w:rPr>
                <w:rStyle w:val="8"/>
                <w:rFonts w:hint="eastAsia" w:cs="华文中宋" w:asciiTheme="minorEastAsia" w:hAnsiTheme="minorEastAsia"/>
                <w:b w:val="0"/>
                <w:bCs/>
                <w:color w:val="auto"/>
                <w:sz w:val="24"/>
                <w:szCs w:val="24"/>
              </w:rPr>
            </w:pPr>
            <w:r>
              <w:rPr>
                <w:rStyle w:val="8"/>
                <w:rFonts w:hint="eastAsia" w:cs="华文中宋" w:asciiTheme="minorEastAsia" w:hAnsiTheme="minorEastAsia"/>
                <w:b w:val="0"/>
                <w:bCs/>
                <w:color w:val="auto"/>
                <w:sz w:val="24"/>
                <w:szCs w:val="24"/>
              </w:rPr>
              <w:t>（1）有线传感器：</w:t>
            </w:r>
          </w:p>
          <w:p>
            <w:pPr>
              <w:rPr>
                <w:rStyle w:val="8"/>
                <w:rFonts w:hint="eastAsia" w:cs="华文中宋" w:asciiTheme="minorEastAsia" w:hAnsiTheme="minorEastAsia"/>
                <w:b w:val="0"/>
                <w:bCs/>
                <w:color w:val="auto"/>
                <w:sz w:val="24"/>
                <w:szCs w:val="24"/>
              </w:rPr>
            </w:pPr>
            <w:r>
              <w:rPr>
                <w:rStyle w:val="8"/>
                <w:rFonts w:hint="eastAsia" w:cs="华文中宋" w:asciiTheme="minorEastAsia" w:hAnsiTheme="minorEastAsia"/>
                <w:b w:val="0"/>
                <w:bCs/>
                <w:color w:val="auto"/>
                <w:sz w:val="24"/>
                <w:szCs w:val="24"/>
              </w:rPr>
              <w:t>至少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二氧化碳传感器（485）、温湿度传感器（485）、光照度传感器（485）等；</w:t>
            </w:r>
          </w:p>
          <w:p>
            <w:pPr>
              <w:rPr>
                <w:rStyle w:val="8"/>
                <w:rFonts w:hint="eastAsia" w:eastAsia="宋体" w:cs="华文中宋" w:asciiTheme="minorEastAsia" w:hAnsiTheme="minorEastAsia"/>
                <w:b w:val="0"/>
                <w:bCs/>
                <w:color w:val="auto"/>
                <w:sz w:val="24"/>
                <w:szCs w:val="24"/>
              </w:rPr>
            </w:pPr>
            <w:r>
              <w:rPr>
                <w:rStyle w:val="8"/>
                <w:rFonts w:hint="eastAsia" w:eastAsia="宋体" w:cs="华文中宋" w:asciiTheme="minorEastAsia" w:hAnsiTheme="minorEastAsia"/>
                <w:b w:val="0"/>
                <w:bCs/>
                <w:color w:val="auto"/>
                <w:sz w:val="24"/>
                <w:szCs w:val="24"/>
              </w:rPr>
              <w:t>（2）</w:t>
            </w:r>
            <w:r>
              <w:rPr>
                <w:rStyle w:val="8"/>
                <w:rFonts w:hint="eastAsia" w:cs="华文中宋" w:asciiTheme="minorEastAsia" w:hAnsiTheme="minorEastAsia"/>
                <w:b w:val="0"/>
                <w:bCs/>
                <w:color w:val="auto"/>
                <w:sz w:val="24"/>
                <w:szCs w:val="24"/>
              </w:rPr>
              <w:t>★</w:t>
            </w:r>
            <w:r>
              <w:rPr>
                <w:rStyle w:val="8"/>
                <w:rFonts w:hint="eastAsia" w:eastAsia="宋体" w:cs="华文中宋" w:asciiTheme="minorEastAsia" w:hAnsiTheme="minorEastAsia"/>
                <w:b w:val="0"/>
                <w:bCs/>
                <w:color w:val="auto"/>
                <w:sz w:val="24"/>
                <w:szCs w:val="24"/>
              </w:rPr>
              <w:t>无线传感器：</w:t>
            </w:r>
          </w:p>
          <w:p>
            <w:pPr>
              <w:rPr>
                <w:rStyle w:val="8"/>
                <w:rFonts w:hint="eastAsia" w:cs="华文中宋" w:asciiTheme="minorEastAsia" w:hAnsiTheme="minorEastAsia"/>
                <w:b w:val="0"/>
                <w:bCs/>
                <w:color w:val="auto"/>
                <w:sz w:val="24"/>
                <w:szCs w:val="24"/>
              </w:rPr>
            </w:pPr>
            <w:r>
              <w:rPr>
                <w:rStyle w:val="8"/>
                <w:rFonts w:hint="eastAsia" w:eastAsia="宋体" w:cs="华文中宋" w:asciiTheme="minorEastAsia" w:hAnsiTheme="minorEastAsia"/>
                <w:b w:val="0"/>
                <w:bCs/>
                <w:color w:val="auto"/>
                <w:sz w:val="24"/>
                <w:szCs w:val="24"/>
              </w:rPr>
              <w:t>至少包含空气质量</w:t>
            </w:r>
            <w:r>
              <w:rPr>
                <w:rStyle w:val="8"/>
                <w:rFonts w:hint="eastAsia" w:cs="华文中宋" w:asciiTheme="minorEastAsia" w:hAnsiTheme="minorEastAsia"/>
                <w:b w:val="0"/>
                <w:bCs/>
                <w:color w:val="auto"/>
                <w:sz w:val="24"/>
                <w:szCs w:val="24"/>
              </w:rPr>
              <w:t>传感器、火焰传感器、人体传感器、可燃气体传感器、温湿度传感器、光照传感器等</w:t>
            </w:r>
            <w:r>
              <w:rPr>
                <w:rStyle w:val="8"/>
                <w:rFonts w:hint="eastAsia" w:cs="华文中宋" w:asciiTheme="minorEastAsia" w:hAnsiTheme="minorEastAsia"/>
                <w:b w:val="0"/>
                <w:bCs/>
                <w:color w:val="auto"/>
                <w:sz w:val="24"/>
                <w:szCs w:val="24"/>
                <w:lang w:eastAsia="zh-CN"/>
              </w:rPr>
              <w:t>（</w:t>
            </w:r>
            <w:r>
              <w:rPr>
                <w:rStyle w:val="8"/>
                <w:rFonts w:hint="eastAsia" w:cs="华文中宋" w:asciiTheme="minorEastAsia" w:hAnsiTheme="minorEastAsia"/>
                <w:b w:val="0"/>
                <w:bCs/>
                <w:color w:val="auto"/>
                <w:sz w:val="24"/>
                <w:szCs w:val="24"/>
                <w:lang w:val="en-US" w:eastAsia="zh-CN"/>
              </w:rPr>
              <w:t>响应文件中提供对应功能图片并标注后加盖供应商公章进行佐证</w:t>
            </w:r>
            <w:r>
              <w:rPr>
                <w:rStyle w:val="8"/>
                <w:rFonts w:hint="eastAsia" w:cs="华文中宋" w:asciiTheme="minorEastAsia" w:hAnsiTheme="minorEastAsia"/>
                <w:b w:val="0"/>
                <w:bCs/>
                <w:color w:val="auto"/>
                <w:sz w:val="24"/>
                <w:szCs w:val="24"/>
                <w:lang w:eastAsia="zh-CN"/>
              </w:rPr>
              <w:t>）</w:t>
            </w:r>
            <w:r>
              <w:rPr>
                <w:rStyle w:val="8"/>
                <w:rFonts w:hint="eastAsia" w:cs="华文中宋" w:asciiTheme="minorEastAsia" w:hAnsiTheme="minorEastAsia"/>
                <w:b w:val="0"/>
                <w:bCs/>
                <w:color w:val="auto"/>
                <w:sz w:val="24"/>
                <w:szCs w:val="24"/>
              </w:rPr>
              <w:t>；</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（3）继电器：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至少包含继电器、双联继电器、单联继电器等；</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（4）网关：</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至少包含新网关、路由器、串口服务器等</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（5）I/O模块：</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至少包含模拟量采集器（4017）、数字量采集器（4150）、zigbee协调器、zigbee四输入模拟量模块等；s</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（6）RFID：</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至少包含低频读卡器、低频卡，高频读卡器、高频卡，NL超高频一体机、超高频卡、桌面超高频读写器等</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（7）终端：</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包含PC等；</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（8）负载：</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至少包含警示灯、雾化器、通用负载、风扇、灯泡、水泵等；</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（9）电源：</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至少包含5V、12V、24V、通用等电源；</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（10）其它外设：</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至少包含电压电流变送器、摄像头、LED屏、485转232转换器、USB转232转换器等</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8.仿真实训系统操作软件需具备检测功能，通过拖拉图形改变布局，通过接线、配置仿真部件参数等后由自动检测和手动检测两种模式检测操作连接状态并显示实训结果；</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9.虚拟机服务支持为每位用户提供至少一台独立的虚拟机；</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10.用户可在AIOT平台上通过SSH终端接入虚拟机，完成物联网中间件配置部署、docker微服务配置部署等工作；</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11.应用平台支持使用HTTP、MQTT、COAP协议采集设备数据；</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12.应用平台支持在内置的非关系型数据库中存储时序数据；</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13.应用平台支持查询最新的时序数据值和查询特定时间段内的所有数据；</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14.平台支持通过API和WebSocket查询或订阅数据更新；</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15.平台能够监视设备连接状态并触发推送到规则引擎的设备连接事件；</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16.平台支持服务端应用程序向设备发送远程RPC调用；</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17.平台具备规则引擎，能够接收来自设备、设备生命周期事件、API事件、RPC请求等传入的数据，并创建规则节点和规则链对接收的数据进行过滤、转换和执行；</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18.平台支持通过添加数字量和模拟量仪表、地图组件、设备控件、图表、数据卡片等部件，创建自定义数据看板，完成数据可视化展示；</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19.平台支持日志功能，记录用户对设备、规则引擎、数据看板的相关操作；</w:t>
            </w:r>
          </w:p>
          <w:p>
            <w:p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平台支持ChipStack、HomeAssistant、EdgeX、NodeRed、Grafana、InfluxDB等常见物联网平台组件的部署；</w:t>
            </w:r>
          </w:p>
          <w:p>
            <w:pPr>
              <w:rPr>
                <w:rStyle w:val="8"/>
                <w:rFonts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w:t>
            </w:r>
            <w:r>
              <w:rPr>
                <w:rStyle w:val="8"/>
                <w:rFonts w:cs="华文中宋" w:asciiTheme="minorEastAsia" w:hAnsiTheme="minorEastAsia"/>
                <w:b w:val="0"/>
                <w:bCs/>
                <w:color w:val="333333"/>
                <w:sz w:val="24"/>
                <w:szCs w:val="24"/>
              </w:rPr>
              <w:t>1</w:t>
            </w:r>
            <w:r>
              <w:rPr>
                <w:rStyle w:val="8"/>
                <w:rFonts w:hint="eastAsia" w:cs="华文中宋" w:asciiTheme="minorEastAsia" w:hAnsiTheme="minorEastAsia"/>
                <w:b w:val="0"/>
                <w:bCs/>
                <w:color w:val="333333"/>
                <w:sz w:val="24"/>
                <w:szCs w:val="24"/>
              </w:rPr>
              <w:t>.平台支持ThingsBoard、ChipStack、HomeAssistant、EdgeX、NodeRedGrafana、InfluxDB等常见物联网平台组件的部署。</w:t>
            </w:r>
          </w:p>
          <w:p>
            <w:pPr>
              <w:pStyle w:val="9"/>
              <w:numPr>
                <w:ilvl w:val="0"/>
                <w:numId w:val="1"/>
              </w:numPr>
              <w:rPr>
                <w:rStyle w:val="8"/>
                <w:bCs w:val="0"/>
                <w:sz w:val="24"/>
                <w:szCs w:val="24"/>
              </w:rPr>
            </w:pPr>
            <w:r>
              <w:rPr>
                <w:rStyle w:val="8"/>
                <w:rFonts w:hint="eastAsia"/>
                <w:bCs w:val="0"/>
                <w:sz w:val="24"/>
                <w:szCs w:val="24"/>
              </w:rPr>
              <w:t>智能门店管理实训系统</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模拟智能门店真实应用系统场景，至少包含6项主要功能：</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1.支持对集团内的员工做新增、编辑、删除的操作，可以搜索某个员工，查看会员到店记录；</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2.支持关于会员的新增、编辑、删除的操作，可以搜索会员、查看会员到店记录和会员的账户，以及给会员充值，采集会员面容信息；</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3.支持商品的新增、编辑、删除、搜索。商品详情的介绍以及打印商品二维码；</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4.支持商品浏览实时数据；商品流量热度汇总表；客户忠诚度、客户平均停留时长、客户意见反馈；客流量区域热度；客流量日均数据图等；</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5.支持新增促销商品、编辑促销商品、删除促销商品、搜索促销商品和推送促销信息；</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6.支持显示摄像头监控画面；传感器采集设备的传感器数值及历史数据；设备控制；报警信息及功能；</w:t>
            </w:r>
          </w:p>
          <w:p>
            <w:pPr>
              <w:rPr>
                <w:rStyle w:val="8"/>
                <w:rFonts w:hint="eastAsia" w:cs="华文中宋" w:asciiTheme="minorEastAsia" w:hAnsiTheme="minorEastAsia"/>
                <w:b w:val="0"/>
                <w:bCs/>
                <w:color w:val="333333"/>
                <w:sz w:val="24"/>
                <w:szCs w:val="24"/>
              </w:rPr>
            </w:pPr>
            <w:r>
              <w:rPr>
                <w:rStyle w:val="8"/>
                <w:rFonts w:cs="华文中宋" w:asciiTheme="minorEastAsia" w:hAnsiTheme="minorEastAsia"/>
                <w:b w:val="0"/>
                <w:bCs/>
                <w:color w:val="333333"/>
                <w:sz w:val="24"/>
                <w:szCs w:val="24"/>
              </w:rPr>
              <w:t>7.</w:t>
            </w:r>
            <w:r>
              <w:rPr>
                <w:rStyle w:val="8"/>
                <w:rFonts w:hint="eastAsia" w:cs="华文中宋" w:asciiTheme="minorEastAsia" w:hAnsiTheme="minorEastAsia"/>
                <w:b w:val="0"/>
                <w:bCs/>
                <w:color w:val="333333"/>
                <w:sz w:val="24"/>
                <w:szCs w:val="24"/>
              </w:rPr>
              <w:t>能够进行数据分析实验，通过记录用户行为数据，分析出用户的购物习惯，当前购物热点等信息，并通过多种图表展现。</w:t>
            </w:r>
          </w:p>
          <w:p>
            <w:pPr>
              <w:pStyle w:val="9"/>
              <w:numPr>
                <w:ilvl w:val="0"/>
                <w:numId w:val="1"/>
              </w:numPr>
              <w:rPr>
                <w:rStyle w:val="8"/>
                <w:rFonts w:hint="eastAsia"/>
                <w:sz w:val="24"/>
                <w:szCs w:val="24"/>
              </w:rPr>
            </w:pPr>
            <w:r>
              <w:rPr>
                <w:rStyle w:val="8"/>
                <w:rFonts w:hint="eastAsia"/>
                <w:sz w:val="24"/>
                <w:szCs w:val="24"/>
              </w:rPr>
              <w:t>智能市政实训系统</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模拟智能市政真实应用系统场景，至少包含6项主要功能：</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1.支持在地图上展示城市的温度，湿度，噪音，可燃气体，PM2.5，一氧化碳，二氧化碳等实时数据参数；</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2.支持城市环境实时数据可视化展示；</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3.支持编辑道路监控信息、展示实时监控信息与监控画面、查询历史监控视频记录；</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4.支持编辑垃圾桶信息、展示实时垃圾桶信息、实时垃圾信息、历史垃圾信息、报警信息等功能；</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5.支持编辑井盖信息、展示实时井盖信息、历史井盖信息、报警信息、自动或者手动开启井盖风扇等功能；</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6.支持编辑水质监控点信息、展示实时监控点水质信息、历史水质信息等功能。</w:t>
            </w:r>
          </w:p>
          <w:p>
            <w:pPr>
              <w:pStyle w:val="9"/>
              <w:numPr>
                <w:ilvl w:val="0"/>
                <w:numId w:val="1"/>
              </w:numPr>
              <w:rPr>
                <w:rStyle w:val="8"/>
                <w:rFonts w:hint="eastAsia"/>
                <w:sz w:val="24"/>
                <w:szCs w:val="24"/>
              </w:rPr>
            </w:pPr>
            <w:r>
              <w:rPr>
                <w:rStyle w:val="8"/>
                <w:rFonts w:hint="eastAsia"/>
                <w:sz w:val="24"/>
                <w:szCs w:val="24"/>
              </w:rPr>
              <w:t>智能工厂实训系统</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1.支持厂区管理，用zigbee设备组网，利用串口服务器通讯，实时采集传感器的值并反馈到界面；</w:t>
            </w:r>
          </w:p>
          <w:p>
            <w:pPr>
              <w:rPr>
                <w:rStyle w:val="8"/>
                <w:rFonts w:hint="eastAsia"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2.支持通过智能生产相关设备模拟生产过程管理。</w:t>
            </w:r>
          </w:p>
          <w:p>
            <w:pPr>
              <w:pStyle w:val="9"/>
              <w:numPr>
                <w:ilvl w:val="0"/>
                <w:numId w:val="1"/>
              </w:numPr>
              <w:rPr>
                <w:rStyle w:val="8"/>
                <w:rFonts w:hint="eastAsia"/>
                <w:sz w:val="24"/>
                <w:szCs w:val="24"/>
              </w:rPr>
            </w:pPr>
            <w:r>
              <w:rPr>
                <w:rStyle w:val="8"/>
                <w:rFonts w:hint="eastAsia"/>
                <w:sz w:val="24"/>
                <w:szCs w:val="24"/>
              </w:rPr>
              <w:t>物联网中心网关软件</w:t>
            </w:r>
          </w:p>
          <w:p>
            <w:pPr>
              <w:rPr>
                <w:rStyle w:val="8"/>
                <w:rFonts w:hint="eastAsia" w:cs="华文中宋" w:asciiTheme="minorEastAsia" w:hAnsiTheme="minorEastAsia"/>
                <w:b w:val="0"/>
                <w:bCs/>
                <w:color w:val="333333"/>
                <w:sz w:val="24"/>
                <w:szCs w:val="24"/>
              </w:rPr>
            </w:pPr>
            <w:r>
              <w:rPr>
                <w:rStyle w:val="8"/>
                <w:rFonts w:cs="华文中宋" w:asciiTheme="minorEastAsia" w:hAnsiTheme="minorEastAsia"/>
                <w:b w:val="0"/>
                <w:bCs/>
                <w:color w:val="333333"/>
                <w:sz w:val="24"/>
                <w:szCs w:val="24"/>
              </w:rPr>
              <w:t>1</w:t>
            </w:r>
            <w:r>
              <w:rPr>
                <w:rStyle w:val="8"/>
                <w:rFonts w:hint="eastAsia" w:cs="华文中宋" w:asciiTheme="minorEastAsia" w:hAnsiTheme="minorEastAsia"/>
                <w:b w:val="0"/>
                <w:bCs/>
                <w:color w:val="333333"/>
                <w:sz w:val="24"/>
                <w:szCs w:val="24"/>
              </w:rPr>
              <w:t>.南向支持对接各种支持CANbus总线协议的物联网设备，并可通过容器化部署，实现接收设备自主上报数据并进行管理；</w:t>
            </w:r>
          </w:p>
          <w:p>
            <w:pPr>
              <w:rPr>
                <w:rStyle w:val="8"/>
                <w:rFonts w:hint="eastAsia" w:cs="华文中宋" w:asciiTheme="minorEastAsia" w:hAnsiTheme="minorEastAsia"/>
                <w:b w:val="0"/>
                <w:bCs/>
                <w:color w:val="333333"/>
                <w:sz w:val="24"/>
                <w:szCs w:val="24"/>
              </w:rPr>
            </w:pPr>
            <w:r>
              <w:rPr>
                <w:rStyle w:val="8"/>
                <w:rFonts w:cs="华文中宋" w:asciiTheme="minorEastAsia" w:hAnsiTheme="minorEastAsia"/>
                <w:b w:val="0"/>
                <w:bCs/>
                <w:color w:val="333333"/>
                <w:sz w:val="24"/>
                <w:szCs w:val="24"/>
              </w:rPr>
              <w:t>2</w:t>
            </w:r>
            <w:r>
              <w:rPr>
                <w:rStyle w:val="8"/>
                <w:rFonts w:hint="eastAsia" w:cs="华文中宋" w:asciiTheme="minorEastAsia" w:hAnsiTheme="minorEastAsia"/>
                <w:b w:val="0"/>
                <w:bCs/>
                <w:color w:val="333333"/>
                <w:sz w:val="24"/>
                <w:szCs w:val="24"/>
              </w:rPr>
              <w:t>.南向支持对接ZigBee、WiFi、LoRa等无线协议，通过容器化部署，实现各种协议接入的物联网设备的数据采集、设备控制及管理；</w:t>
            </w:r>
          </w:p>
          <w:p>
            <w:pPr>
              <w:rPr>
                <w:rStyle w:val="8"/>
                <w:rFonts w:hint="eastAsia" w:cs="华文中宋" w:asciiTheme="minorEastAsia" w:hAnsiTheme="minorEastAsia"/>
                <w:b w:val="0"/>
                <w:bCs/>
                <w:color w:val="333333"/>
                <w:sz w:val="24"/>
                <w:szCs w:val="24"/>
              </w:rPr>
            </w:pPr>
            <w:r>
              <w:rPr>
                <w:rStyle w:val="8"/>
                <w:rFonts w:cs="华文中宋" w:asciiTheme="minorEastAsia" w:hAnsiTheme="minorEastAsia"/>
                <w:b w:val="0"/>
                <w:bCs/>
                <w:color w:val="333333"/>
                <w:sz w:val="24"/>
                <w:szCs w:val="24"/>
              </w:rPr>
              <w:t>3</w:t>
            </w:r>
            <w:r>
              <w:rPr>
                <w:rStyle w:val="8"/>
                <w:rFonts w:hint="eastAsia" w:cs="华文中宋" w:asciiTheme="minorEastAsia" w:hAnsiTheme="minorEastAsia"/>
                <w:b w:val="0"/>
                <w:bCs/>
                <w:color w:val="333333"/>
                <w:sz w:val="24"/>
                <w:szCs w:val="24"/>
              </w:rPr>
              <w:t>.北向连接物联网云平台、边缘计算服务系统及物联网应用，实现数据的北向通信以及指令接收。</w:t>
            </w:r>
          </w:p>
          <w:p>
            <w:pPr>
              <w:pStyle w:val="9"/>
              <w:numPr>
                <w:ilvl w:val="0"/>
                <w:numId w:val="1"/>
              </w:numPr>
              <w:rPr>
                <w:rStyle w:val="8"/>
                <w:rFonts w:hint="eastAsia"/>
                <w:sz w:val="24"/>
                <w:szCs w:val="24"/>
              </w:rPr>
            </w:pPr>
            <w:r>
              <w:rPr>
                <w:rStyle w:val="8"/>
                <w:rFonts w:hint="eastAsia"/>
                <w:sz w:val="24"/>
                <w:szCs w:val="24"/>
              </w:rPr>
              <w:t>实训资源</w:t>
            </w:r>
          </w:p>
          <w:p>
            <w:pPr>
              <w:rPr>
                <w:rStyle w:val="8"/>
                <w:rFonts w:hint="eastAsia" w:eastAsia="宋体" w:cs="华文中宋" w:asciiTheme="minorEastAsia" w:hAnsiTheme="minorEastAsia"/>
                <w:b w:val="0"/>
                <w:bCs/>
                <w:color w:val="333333"/>
                <w:sz w:val="24"/>
                <w:szCs w:val="24"/>
              </w:rPr>
            </w:pPr>
            <w:r>
              <w:rPr>
                <w:rStyle w:val="8"/>
                <w:rFonts w:hint="eastAsia" w:cs="华文中宋" w:asciiTheme="minorEastAsia" w:hAnsiTheme="minorEastAsia"/>
                <w:b w:val="0"/>
                <w:bCs/>
                <w:color w:val="333333"/>
                <w:sz w:val="24"/>
                <w:szCs w:val="24"/>
              </w:rPr>
              <w:t>1.须提供至少5个实训案例，实训案例至少包含智慧园区、智慧仓储</w:t>
            </w:r>
            <w:r>
              <w:rPr>
                <w:rStyle w:val="8"/>
                <w:rFonts w:hint="eastAsia" w:eastAsia="宋体" w:cs="华文中宋" w:asciiTheme="minorEastAsia" w:hAnsiTheme="minorEastAsia"/>
                <w:b w:val="0"/>
                <w:bCs/>
                <w:color w:val="333333"/>
                <w:sz w:val="24"/>
                <w:szCs w:val="24"/>
              </w:rPr>
              <w:t>、智慧运输、智能口罩检测、智慧温室等应用项目；</w:t>
            </w:r>
          </w:p>
          <w:p>
            <w:pPr>
              <w:rPr>
                <w:rStyle w:val="8"/>
                <w:rFonts w:hint="eastAsia" w:eastAsia="宋体" w:cs="华文中宋" w:asciiTheme="minorEastAsia" w:hAnsiTheme="minorEastAsia"/>
                <w:b w:val="0"/>
                <w:bCs/>
                <w:color w:val="333333"/>
                <w:sz w:val="24"/>
                <w:szCs w:val="24"/>
              </w:rPr>
            </w:pPr>
            <w:r>
              <w:rPr>
                <w:rStyle w:val="8"/>
                <w:rFonts w:hint="eastAsia" w:eastAsia="宋体" w:cs="华文中宋" w:asciiTheme="minorEastAsia" w:hAnsiTheme="minorEastAsia"/>
                <w:b w:val="0"/>
                <w:bCs/>
                <w:color w:val="333333"/>
                <w:sz w:val="24"/>
                <w:szCs w:val="24"/>
              </w:rPr>
              <w:t>2.须提供实训案例配套实训指导手册资料。</w:t>
            </w:r>
          </w:p>
          <w:p>
            <w:pPr>
              <w:pStyle w:val="9"/>
              <w:numPr>
                <w:ilvl w:val="0"/>
                <w:numId w:val="1"/>
              </w:numPr>
              <w:rPr>
                <w:rFonts w:hint="eastAsia"/>
                <w:sz w:val="24"/>
                <w:szCs w:val="24"/>
              </w:rPr>
            </w:pPr>
            <w:r>
              <w:rPr>
                <w:rStyle w:val="8"/>
                <w:rFonts w:hint="eastAsia" w:cs="华文中宋" w:asciiTheme="minorEastAsia" w:hAnsiTheme="minorEastAsia"/>
                <w:color w:val="333333"/>
                <w:sz w:val="24"/>
                <w:szCs w:val="24"/>
              </w:rPr>
              <w:t>物联网全栈智能应用实训工位</w:t>
            </w:r>
          </w:p>
          <w:p>
            <w:pPr>
              <w:rPr>
                <w:rStyle w:val="8"/>
                <w:rFonts w:hint="eastAsia" w:cs="华文中宋" w:asciiTheme="minorEastAsia" w:hAnsiTheme="minorEastAsia"/>
                <w:b w:val="0"/>
                <w:bCs/>
                <w:color w:val="333333"/>
                <w:sz w:val="24"/>
                <w:szCs w:val="24"/>
              </w:rPr>
            </w:pPr>
            <w:r>
              <w:rPr>
                <w:rStyle w:val="8"/>
                <w:rFonts w:cs="华文中宋" w:asciiTheme="minorEastAsia" w:hAnsiTheme="minorEastAsia"/>
                <w:b w:val="0"/>
                <w:bCs/>
                <w:color w:val="333333"/>
                <w:sz w:val="24"/>
                <w:szCs w:val="24"/>
              </w:rPr>
              <w:t>1</w:t>
            </w:r>
            <w:r>
              <w:rPr>
                <w:rStyle w:val="8"/>
                <w:rFonts w:hint="eastAsia" w:cs="华文中宋" w:asciiTheme="minorEastAsia" w:hAnsiTheme="minorEastAsia"/>
                <w:b w:val="0"/>
                <w:bCs/>
                <w:color w:val="333333"/>
                <w:sz w:val="24"/>
                <w:szCs w:val="24"/>
              </w:rPr>
              <w:t>.供电保护系统：强电部分通过空开进行保护。弱电部分应具备短路保护及自恢复功能，在一路供电系统发生短路时，该直流弱电输出线路应自动关停，并在排除短路后自动恢复供电。同时，其他不同电压的直流弱电线路系统应不受影响；</w:t>
            </w:r>
          </w:p>
          <w:p>
            <w:pPr>
              <w:rPr>
                <w:rStyle w:val="8"/>
                <w:rFonts w:hint="eastAsia" w:cs="华文中宋" w:asciiTheme="minorEastAsia" w:hAnsiTheme="minorEastAsia"/>
                <w:b w:val="0"/>
                <w:bCs/>
                <w:color w:val="333333"/>
                <w:sz w:val="24"/>
                <w:szCs w:val="24"/>
              </w:rPr>
            </w:pPr>
            <w:r>
              <w:rPr>
                <w:rStyle w:val="8"/>
                <w:rFonts w:cs="华文中宋" w:asciiTheme="minorEastAsia" w:hAnsiTheme="minorEastAsia"/>
                <w:b w:val="0"/>
                <w:bCs/>
                <w:color w:val="333333"/>
                <w:sz w:val="24"/>
                <w:szCs w:val="24"/>
              </w:rPr>
              <w:t>2</w:t>
            </w:r>
            <w:r>
              <w:rPr>
                <w:rStyle w:val="8"/>
                <w:rFonts w:hint="eastAsia" w:cs="华文中宋" w:asciiTheme="minorEastAsia" w:hAnsiTheme="minorEastAsia"/>
                <w:b w:val="0"/>
                <w:bCs/>
                <w:color w:val="333333"/>
                <w:sz w:val="24"/>
                <w:szCs w:val="24"/>
              </w:rPr>
              <w:t>.工作面板：工位主体需配备四个独立的工作面板，每个面板的可操作面积（宽*高）应不小于67cm*144cm；</w:t>
            </w:r>
          </w:p>
          <w:p>
            <w:pPr>
              <w:rPr>
                <w:rStyle w:val="8"/>
                <w:rFonts w:hint="eastAsia" w:cs="华文中宋" w:asciiTheme="minorEastAsia" w:hAnsiTheme="minorEastAsia"/>
                <w:b w:val="0"/>
                <w:bCs/>
                <w:color w:val="333333"/>
                <w:sz w:val="24"/>
                <w:szCs w:val="24"/>
              </w:rPr>
            </w:pPr>
            <w:r>
              <w:rPr>
                <w:rStyle w:val="8"/>
                <w:rFonts w:cs="华文中宋" w:asciiTheme="minorEastAsia" w:hAnsiTheme="minorEastAsia"/>
                <w:b w:val="0"/>
                <w:bCs/>
                <w:color w:val="333333"/>
                <w:sz w:val="24"/>
                <w:szCs w:val="24"/>
              </w:rPr>
              <w:t>3</w:t>
            </w:r>
            <w:r>
              <w:rPr>
                <w:rStyle w:val="8"/>
                <w:rFonts w:hint="eastAsia" w:cs="华文中宋" w:asciiTheme="minorEastAsia" w:hAnsiTheme="minorEastAsia"/>
                <w:b w:val="0"/>
                <w:bCs/>
                <w:color w:val="333333"/>
                <w:sz w:val="24"/>
                <w:szCs w:val="24"/>
              </w:rPr>
              <w:t xml:space="preserve">.收纳层：工位主体中央应设计有不少于3个设备收纳层，每个收纳层收纳空间（长*宽*高）不小于76m*77cm*49cm；每个收纳层两侧应配备柜门，并采用门吸座设计； </w:t>
            </w:r>
          </w:p>
          <w:p>
            <w:pPr>
              <w:rPr>
                <w:rStyle w:val="8"/>
                <w:rFonts w:cs="华文中宋" w:asciiTheme="minorEastAsia" w:hAnsiTheme="minorEastAsia"/>
                <w:b w:val="0"/>
                <w:bCs/>
                <w:color w:val="333333"/>
                <w:sz w:val="24"/>
                <w:szCs w:val="24"/>
              </w:rPr>
            </w:pPr>
            <w:r>
              <w:rPr>
                <w:rStyle w:val="8"/>
                <w:rFonts w:cs="华文中宋" w:asciiTheme="minorEastAsia" w:hAnsiTheme="minorEastAsia"/>
                <w:b w:val="0"/>
                <w:bCs/>
                <w:color w:val="333333"/>
                <w:sz w:val="24"/>
                <w:szCs w:val="24"/>
              </w:rPr>
              <w:t>4</w:t>
            </w:r>
            <w:r>
              <w:rPr>
                <w:rStyle w:val="8"/>
                <w:rFonts w:hint="eastAsia" w:cs="华文中宋" w:asciiTheme="minorEastAsia" w:hAnsiTheme="minorEastAsia"/>
                <w:b w:val="0"/>
                <w:bCs/>
                <w:color w:val="333333"/>
                <w:sz w:val="24"/>
                <w:szCs w:val="24"/>
              </w:rPr>
              <w:t>.折叠门：工位需配备双面可操作折叠门，每面可操作面积（宽*高）应不小于67cm*144cm；折叠门应支持0°～180°角度调节，常用固定角度为90°和135°，为确保折叠门的稳定性，应通过定位杆和支撑脚的设计来固定门体，以满足不同物联网应用场景的搭建和实训需求；</w:t>
            </w:r>
          </w:p>
          <w:p>
            <w:pPr>
              <w:rPr>
                <w:rStyle w:val="8"/>
                <w:rFonts w:hint="eastAsia" w:cs="华文中宋" w:asciiTheme="minorEastAsia" w:hAnsiTheme="minorEastAsia"/>
                <w:color w:val="333333"/>
                <w:sz w:val="24"/>
                <w:szCs w:val="24"/>
              </w:rPr>
            </w:pPr>
            <w:r>
              <w:rPr>
                <w:rStyle w:val="8"/>
                <w:rFonts w:cs="华文中宋" w:asciiTheme="minorEastAsia" w:hAnsiTheme="minorEastAsia"/>
                <w:b w:val="0"/>
                <w:bCs/>
                <w:color w:val="333333"/>
                <w:sz w:val="24"/>
                <w:szCs w:val="24"/>
              </w:rPr>
              <w:t>5</w:t>
            </w:r>
            <w:r>
              <w:rPr>
                <w:rStyle w:val="8"/>
                <w:rFonts w:hint="eastAsia" w:cs="华文中宋" w:asciiTheme="minorEastAsia" w:hAnsiTheme="minorEastAsia"/>
                <w:b w:val="0"/>
                <w:bCs/>
                <w:color w:val="333333"/>
                <w:sz w:val="24"/>
                <w:szCs w:val="24"/>
              </w:rPr>
              <w:t>.占地面积：工位最大占地面积（长*宽）：在折叠门收拢时不应大于92cm*92cm，折叠门张开时不应大于205cm*150cm。</w:t>
            </w:r>
          </w:p>
        </w:tc>
        <w:tc>
          <w:tcPr>
            <w:tcW w:w="466" w:type="pct"/>
            <w:vAlign w:val="center"/>
          </w:tcPr>
          <w:p>
            <w:pPr>
              <w:jc w:val="center"/>
              <w:rPr>
                <w:rStyle w:val="8"/>
                <w:rFonts w:hint="eastAsia" w:cs="华文中宋" w:asciiTheme="minorEastAsia" w:hAnsiTheme="minorEastAsia"/>
                <w:color w:val="333333"/>
                <w:sz w:val="24"/>
                <w:szCs w:val="24"/>
              </w:rPr>
            </w:pPr>
            <w:r>
              <w:rPr>
                <w:rStyle w:val="8"/>
                <w:rFonts w:hint="eastAsia" w:cs="华文中宋" w:asciiTheme="minorEastAsia" w:hAnsiTheme="minorEastAsia"/>
                <w:color w:val="333333"/>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jc w:val="center"/>
              <w:rPr>
                <w:rStyle w:val="8"/>
                <w:rFonts w:hint="eastAsia" w:cs="华文中宋" w:asciiTheme="minorEastAsia" w:hAnsiTheme="minorEastAsia" w:eastAsiaTheme="minorEastAsia"/>
                <w:color w:val="333333"/>
                <w:sz w:val="24"/>
                <w:szCs w:val="24"/>
                <w:lang w:val="en-US" w:eastAsia="zh-CN"/>
              </w:rPr>
            </w:pPr>
            <w:r>
              <w:rPr>
                <w:rStyle w:val="8"/>
                <w:rFonts w:hint="eastAsia" w:cs="华文中宋" w:asciiTheme="minorEastAsia" w:hAnsiTheme="minorEastAsia"/>
                <w:color w:val="333333"/>
                <w:sz w:val="24"/>
                <w:szCs w:val="24"/>
                <w:lang w:val="en-US" w:eastAsia="zh-CN"/>
              </w:rPr>
              <w:t>2</w:t>
            </w:r>
          </w:p>
        </w:tc>
        <w:tc>
          <w:tcPr>
            <w:tcW w:w="704" w:type="pct"/>
            <w:vAlign w:val="center"/>
          </w:tcPr>
          <w:p>
            <w:pPr>
              <w:jc w:val="center"/>
              <w:rPr>
                <w:rStyle w:val="8"/>
                <w:rFonts w:hint="eastAsia" w:cs="华文中宋" w:asciiTheme="minorEastAsia" w:hAnsiTheme="minorEastAsia"/>
                <w:color w:val="333333"/>
                <w:sz w:val="24"/>
                <w:szCs w:val="24"/>
              </w:rPr>
            </w:pPr>
            <w:r>
              <w:rPr>
                <w:rStyle w:val="8"/>
                <w:rFonts w:hint="eastAsia" w:cs="华文中宋" w:asciiTheme="minorEastAsia" w:hAnsiTheme="minorEastAsia"/>
                <w:color w:val="333333"/>
                <w:sz w:val="24"/>
                <w:szCs w:val="24"/>
              </w:rPr>
              <w:t>人工智能前端设备应用实训平台</w:t>
            </w:r>
          </w:p>
        </w:tc>
        <w:tc>
          <w:tcPr>
            <w:tcW w:w="3455" w:type="pct"/>
          </w:tcPr>
          <w:p>
            <w:pPr>
              <w:numPr>
                <w:ilvl w:val="0"/>
                <w:numId w:val="2"/>
              </w:numPr>
              <w:rPr>
                <w:rFonts w:asciiTheme="minorEastAsia" w:hAnsiTheme="minorEastAsia"/>
                <w:b/>
                <w:bCs/>
                <w:sz w:val="24"/>
                <w:szCs w:val="24"/>
              </w:rPr>
            </w:pPr>
            <w:r>
              <w:rPr>
                <w:rFonts w:hint="eastAsia" w:asciiTheme="minorEastAsia" w:hAnsiTheme="minorEastAsia"/>
                <w:b/>
                <w:bCs/>
                <w:sz w:val="24"/>
                <w:szCs w:val="24"/>
              </w:rPr>
              <w:t>平台功能要求</w:t>
            </w:r>
          </w:p>
          <w:p>
            <w:pPr>
              <w:ind w:left="210"/>
              <w:rPr>
                <w:rFonts w:asciiTheme="minorEastAsia" w:hAnsiTheme="minorEastAsia"/>
                <w:sz w:val="24"/>
                <w:szCs w:val="24"/>
              </w:rPr>
            </w:pPr>
            <w:r>
              <w:rPr>
                <w:rFonts w:hint="eastAsia" w:asciiTheme="minorEastAsia" w:hAnsiTheme="minorEastAsia"/>
                <w:sz w:val="24"/>
                <w:szCs w:val="24"/>
              </w:rPr>
              <w:t>1.实验平台为一体化教学实验平台，是以认知教学、技术教学、应用教学来展开学生多维度能力层次培养的教学解决方案。满足人工智能认知、基础应用开发等课程的实验教学。</w:t>
            </w:r>
          </w:p>
          <w:p>
            <w:pPr>
              <w:ind w:firstLine="240" w:firstLineChars="100"/>
              <w:rPr>
                <w:rFonts w:asciiTheme="minorEastAsia" w:hAnsiTheme="minorEastAsia"/>
                <w:b/>
                <w:bCs/>
                <w:sz w:val="24"/>
                <w:szCs w:val="24"/>
              </w:rPr>
            </w:pPr>
            <w:r>
              <w:rPr>
                <w:rFonts w:hint="eastAsia" w:asciiTheme="minorEastAsia" w:hAnsiTheme="minorEastAsia"/>
                <w:sz w:val="24"/>
                <w:szCs w:val="24"/>
              </w:rPr>
              <w:t>2.实验平台满足开展教育部1+x“人工智能前端设备应用</w:t>
            </w:r>
            <w:r>
              <w:rPr>
                <w:rFonts w:asciiTheme="minorEastAsia" w:hAnsiTheme="minorEastAsia"/>
                <w:sz w:val="24"/>
                <w:szCs w:val="24"/>
              </w:rPr>
              <w:t>”</w:t>
            </w:r>
            <w:r>
              <w:rPr>
                <w:rFonts w:hint="eastAsia" w:asciiTheme="minorEastAsia" w:hAnsiTheme="minorEastAsia"/>
                <w:sz w:val="24"/>
                <w:szCs w:val="24"/>
              </w:rPr>
              <w:t>职业技能等级教学及考证需求。</w:t>
            </w:r>
          </w:p>
          <w:p>
            <w:pPr>
              <w:numPr>
                <w:ilvl w:val="0"/>
                <w:numId w:val="2"/>
              </w:numPr>
              <w:rPr>
                <w:rFonts w:asciiTheme="minorEastAsia" w:hAnsiTheme="minorEastAsia"/>
                <w:b/>
                <w:bCs/>
                <w:sz w:val="24"/>
                <w:szCs w:val="24"/>
              </w:rPr>
            </w:pPr>
            <w:r>
              <w:rPr>
                <w:rFonts w:hint="eastAsia" w:asciiTheme="minorEastAsia" w:hAnsiTheme="minorEastAsia"/>
                <w:b/>
                <w:bCs/>
                <w:sz w:val="24"/>
                <w:szCs w:val="24"/>
              </w:rPr>
              <w:t>平台硬件资源</w:t>
            </w:r>
          </w:p>
          <w:p>
            <w:pPr>
              <w:ind w:firstLine="240" w:firstLineChars="100"/>
              <w:rPr>
                <w:rFonts w:asciiTheme="minorEastAsia" w:hAnsiTheme="minorEastAsia"/>
                <w:sz w:val="24"/>
                <w:szCs w:val="24"/>
              </w:rPr>
            </w:pPr>
            <w:r>
              <w:rPr>
                <w:rFonts w:hint="eastAsia" w:asciiTheme="minorEastAsia" w:hAnsiTheme="minorEastAsia"/>
                <w:sz w:val="24"/>
                <w:szCs w:val="24"/>
              </w:rPr>
              <w:t>1．</w:t>
            </w:r>
            <w:bookmarkStart w:id="1" w:name="_Hlk144457003"/>
            <w:r>
              <w:rPr>
                <w:rFonts w:hint="eastAsia" w:asciiTheme="minorEastAsia" w:hAnsiTheme="minorEastAsia"/>
                <w:sz w:val="24"/>
                <w:szCs w:val="24"/>
              </w:rPr>
              <w:t>A</w:t>
            </w:r>
            <w:r>
              <w:rPr>
                <w:rFonts w:asciiTheme="minorEastAsia" w:hAnsiTheme="minorEastAsia"/>
                <w:sz w:val="24"/>
                <w:szCs w:val="24"/>
              </w:rPr>
              <w:t>I</w:t>
            </w:r>
            <w:r>
              <w:rPr>
                <w:rFonts w:hint="eastAsia" w:asciiTheme="minorEastAsia" w:hAnsiTheme="minorEastAsia"/>
                <w:sz w:val="24"/>
                <w:szCs w:val="24"/>
              </w:rPr>
              <w:t>边缘网关：</w:t>
            </w:r>
          </w:p>
          <w:p>
            <w:pPr>
              <w:pStyle w:val="9"/>
              <w:numPr>
                <w:ilvl w:val="0"/>
                <w:numId w:val="3"/>
              </w:numPr>
              <w:rPr>
                <w:sz w:val="24"/>
                <w:szCs w:val="24"/>
              </w:rPr>
            </w:pPr>
            <w:r>
              <w:rPr>
                <w:rFonts w:hint="eastAsia"/>
                <w:sz w:val="24"/>
                <w:szCs w:val="24"/>
              </w:rPr>
              <w:t>处理器内核：处理器不少于五核，至少包含不低于双核Cortex-A72和三核Cortex-A53。</w:t>
            </w:r>
          </w:p>
          <w:p>
            <w:pPr>
              <w:pStyle w:val="9"/>
              <w:numPr>
                <w:ilvl w:val="0"/>
                <w:numId w:val="3"/>
              </w:numPr>
              <w:rPr>
                <w:sz w:val="24"/>
                <w:szCs w:val="24"/>
              </w:rPr>
            </w:pPr>
            <w:r>
              <w:rPr>
                <w:rFonts w:hint="eastAsia"/>
                <w:sz w:val="24"/>
                <w:szCs w:val="24"/>
              </w:rPr>
              <w:t>GPU处理器不少于双核；</w:t>
            </w:r>
          </w:p>
          <w:p>
            <w:pPr>
              <w:pStyle w:val="9"/>
              <w:numPr>
                <w:ilvl w:val="0"/>
                <w:numId w:val="3"/>
              </w:numPr>
              <w:rPr>
                <w:sz w:val="24"/>
                <w:szCs w:val="24"/>
              </w:rPr>
            </w:pPr>
            <w:r>
              <w:rPr>
                <w:rFonts w:hint="eastAsia"/>
                <w:sz w:val="24"/>
                <w:szCs w:val="24"/>
              </w:rPr>
              <w:t>NPU:须支持8bit/16bit运算，须支持TensorFlow、Pytorch模型，运算性能不低于3.0TOPs；</w:t>
            </w:r>
          </w:p>
          <w:p>
            <w:pPr>
              <w:pStyle w:val="9"/>
              <w:numPr>
                <w:ilvl w:val="0"/>
                <w:numId w:val="3"/>
              </w:numPr>
              <w:rPr>
                <w:sz w:val="24"/>
                <w:szCs w:val="24"/>
              </w:rPr>
            </w:pPr>
            <w:r>
              <w:rPr>
                <w:rFonts w:hint="eastAsia"/>
                <w:sz w:val="24"/>
                <w:szCs w:val="24"/>
              </w:rPr>
              <w:t>终端搭载内存≥4GB</w:t>
            </w:r>
            <w:r>
              <w:rPr>
                <w:sz w:val="24"/>
                <w:szCs w:val="24"/>
              </w:rPr>
              <w:t xml:space="preserve"> DDR4,</w:t>
            </w:r>
            <w:r>
              <w:rPr>
                <w:rFonts w:hint="eastAsia"/>
                <w:sz w:val="24"/>
                <w:szCs w:val="24"/>
              </w:rPr>
              <w:t>存储≥32GB</w:t>
            </w:r>
            <w:r>
              <w:rPr>
                <w:sz w:val="24"/>
                <w:szCs w:val="24"/>
              </w:rPr>
              <w:t xml:space="preserve"> </w:t>
            </w:r>
            <w:r>
              <w:rPr>
                <w:rFonts w:hint="eastAsia"/>
                <w:sz w:val="24"/>
                <w:szCs w:val="24"/>
              </w:rPr>
              <w:t>EMMC5.1</w:t>
            </w:r>
            <w:r>
              <w:rPr>
                <w:sz w:val="24"/>
                <w:szCs w:val="24"/>
              </w:rPr>
              <w:t xml:space="preserve"> </w:t>
            </w:r>
            <w:r>
              <w:rPr>
                <w:rFonts w:hint="eastAsia"/>
                <w:sz w:val="24"/>
                <w:szCs w:val="24"/>
              </w:rPr>
              <w:t>。</w:t>
            </w:r>
          </w:p>
          <w:p>
            <w:pPr>
              <w:pStyle w:val="9"/>
              <w:numPr>
                <w:ilvl w:val="0"/>
                <w:numId w:val="3"/>
              </w:numPr>
              <w:rPr>
                <w:sz w:val="24"/>
                <w:szCs w:val="24"/>
              </w:rPr>
            </w:pPr>
            <w:r>
              <w:rPr>
                <w:rFonts w:hint="eastAsia"/>
                <w:sz w:val="24"/>
                <w:szCs w:val="24"/>
              </w:rPr>
              <w:t>终端搭载</w:t>
            </w:r>
            <w:r>
              <w:rPr>
                <w:sz w:val="24"/>
                <w:szCs w:val="24"/>
              </w:rPr>
              <w:t>Emmc5.1</w:t>
            </w:r>
            <w:r>
              <w:rPr>
                <w:rFonts w:hint="eastAsia"/>
                <w:sz w:val="24"/>
                <w:szCs w:val="24"/>
              </w:rPr>
              <w:t>存储器，容量不低于</w:t>
            </w:r>
            <w:r>
              <w:rPr>
                <w:sz w:val="24"/>
                <w:szCs w:val="24"/>
              </w:rPr>
              <w:t>32GB。</w:t>
            </w:r>
          </w:p>
          <w:p>
            <w:pPr>
              <w:pStyle w:val="9"/>
              <w:numPr>
                <w:ilvl w:val="0"/>
                <w:numId w:val="3"/>
              </w:numPr>
              <w:rPr>
                <w:sz w:val="24"/>
                <w:szCs w:val="24"/>
              </w:rPr>
            </w:pPr>
            <w:r>
              <w:rPr>
                <w:rFonts w:hint="eastAsia"/>
                <w:sz w:val="24"/>
                <w:szCs w:val="24"/>
              </w:rPr>
              <w:t>有线通信：千兆以太网口，须支持POE受电；</w:t>
            </w:r>
          </w:p>
          <w:p>
            <w:pPr>
              <w:pStyle w:val="9"/>
              <w:numPr>
                <w:ilvl w:val="0"/>
                <w:numId w:val="3"/>
              </w:numPr>
              <w:rPr>
                <w:sz w:val="24"/>
                <w:szCs w:val="24"/>
              </w:rPr>
            </w:pPr>
            <w:r>
              <w:rPr>
                <w:rFonts w:hint="eastAsia"/>
                <w:sz w:val="24"/>
                <w:szCs w:val="24"/>
              </w:rPr>
              <w:t>无线通信:需支持蓝牙及双频WiFi。蓝牙需要支持 5.0，支持 class1，class2和 class3 功率级传输，调制方式: GFSK，π/4-DQPSK,8DPSK;WiFi需满足IEEE802.11 a/b/g/n/ac 2x2 MIMO；</w:t>
            </w:r>
          </w:p>
          <w:p>
            <w:pPr>
              <w:pStyle w:val="9"/>
              <w:numPr>
                <w:ilvl w:val="0"/>
                <w:numId w:val="3"/>
              </w:numPr>
              <w:rPr>
                <w:sz w:val="24"/>
                <w:szCs w:val="24"/>
              </w:rPr>
            </w:pPr>
            <w:r>
              <w:rPr>
                <w:rFonts w:hint="eastAsia"/>
                <w:sz w:val="24"/>
                <w:szCs w:val="24"/>
              </w:rPr>
              <w:t>USB口：不少于2个USB 3.0 HOST的TYPE-A接口；</w:t>
            </w:r>
          </w:p>
          <w:p>
            <w:pPr>
              <w:pStyle w:val="9"/>
              <w:numPr>
                <w:ilvl w:val="0"/>
                <w:numId w:val="3"/>
              </w:numPr>
              <w:rPr>
                <w:sz w:val="24"/>
                <w:szCs w:val="24"/>
              </w:rPr>
            </w:pPr>
            <w:r>
              <w:rPr>
                <w:rFonts w:hint="eastAsia"/>
                <w:sz w:val="24"/>
                <w:szCs w:val="24"/>
              </w:rPr>
              <w:t>板载扩展：须可接1*I2S、2*I2C、ADC1_CHO、ADC1_CH1，3路电源（5V\3.3V）</w:t>
            </w:r>
          </w:p>
          <w:p>
            <w:pPr>
              <w:pStyle w:val="9"/>
              <w:numPr>
                <w:ilvl w:val="0"/>
                <w:numId w:val="3"/>
              </w:numPr>
              <w:rPr>
                <w:sz w:val="24"/>
                <w:szCs w:val="24"/>
              </w:rPr>
            </w:pPr>
            <w:r>
              <w:rPr>
                <w:rFonts w:hint="eastAsia"/>
                <w:sz w:val="24"/>
                <w:szCs w:val="24"/>
              </w:rPr>
              <w:t>视频编解码：须支持4K VP9 and 4K 10bits H265/H264 视频解码，高达60fps；1080P 多格式视频解码 (WMV, MPEG-1/2/4, VP8)，支持6路1080P@30fps解码；1080P 视频编码，支持H.264，VP8格式，须支持2路1080P@30fps编码；视频后期处理器：反交错、去噪、边缘/细节/色彩优化。</w:t>
            </w:r>
          </w:p>
          <w:p>
            <w:pPr>
              <w:pStyle w:val="9"/>
              <w:numPr>
                <w:ilvl w:val="0"/>
                <w:numId w:val="3"/>
              </w:numPr>
              <w:rPr>
                <w:sz w:val="24"/>
                <w:szCs w:val="24"/>
              </w:rPr>
            </w:pPr>
            <w:r>
              <w:rPr>
                <w:rFonts w:hint="eastAsia"/>
                <w:sz w:val="24"/>
                <w:szCs w:val="24"/>
              </w:rPr>
              <w:t>智能视频处理：须支持实时图像缩放、裁剪、格式转换、旋转等功能；</w:t>
            </w:r>
          </w:p>
          <w:p>
            <w:pPr>
              <w:pStyle w:val="9"/>
              <w:numPr>
                <w:ilvl w:val="0"/>
                <w:numId w:val="3"/>
              </w:numPr>
              <w:rPr>
                <w:sz w:val="24"/>
                <w:szCs w:val="24"/>
              </w:rPr>
            </w:pPr>
            <w:r>
              <w:rPr>
                <w:rFonts w:hint="eastAsia"/>
                <w:sz w:val="24"/>
                <w:szCs w:val="24"/>
              </w:rPr>
              <w:t>视频接口输出: 1路HDMI2.0(Type-A)接口，须支持4K/60fps输出；1路MIPI接口，须支持1920*1080@60fps输出；</w:t>
            </w:r>
          </w:p>
          <w:p>
            <w:pPr>
              <w:pStyle w:val="9"/>
              <w:numPr>
                <w:ilvl w:val="0"/>
                <w:numId w:val="3"/>
              </w:numPr>
              <w:rPr>
                <w:sz w:val="24"/>
                <w:szCs w:val="24"/>
              </w:rPr>
            </w:pPr>
            <w:r>
              <w:rPr>
                <w:rFonts w:hint="eastAsia"/>
                <w:sz w:val="24"/>
                <w:szCs w:val="24"/>
              </w:rPr>
              <w:t>音频接口：不少于1路HDMI音频输出；不少于1路Speaker，喇叭输出；不少于1路耳麦，用于音频输入输出；不少于1路麦克风，板载音频输入；</w:t>
            </w:r>
          </w:p>
          <w:bookmarkEnd w:id="1"/>
          <w:p>
            <w:pPr>
              <w:ind w:left="360"/>
              <w:rPr>
                <w:rFonts w:asciiTheme="minorEastAsia" w:hAnsiTheme="minorEastAsia"/>
                <w:sz w:val="24"/>
                <w:szCs w:val="24"/>
              </w:rPr>
            </w:pPr>
            <w:r>
              <w:rPr>
                <w:rFonts w:hint="eastAsia" w:asciiTheme="minorEastAsia" w:hAnsiTheme="minorEastAsia"/>
                <w:sz w:val="24"/>
                <w:szCs w:val="24"/>
              </w:rPr>
              <w:t>2．触摸显示屏：</w:t>
            </w:r>
          </w:p>
          <w:p>
            <w:pPr>
              <w:pStyle w:val="9"/>
              <w:numPr>
                <w:ilvl w:val="0"/>
                <w:numId w:val="4"/>
              </w:numPr>
              <w:rPr>
                <w:sz w:val="24"/>
                <w:szCs w:val="24"/>
              </w:rPr>
            </w:pPr>
            <w:r>
              <w:rPr>
                <w:rFonts w:hint="eastAsia"/>
                <w:sz w:val="24"/>
                <w:szCs w:val="24"/>
              </w:rPr>
              <w:t>搭载不低于10寸</w:t>
            </w:r>
            <w:r>
              <w:rPr>
                <w:sz w:val="24"/>
                <w:szCs w:val="24"/>
              </w:rPr>
              <w:t>IPS</w:t>
            </w:r>
            <w:r>
              <w:rPr>
                <w:rFonts w:hint="eastAsia"/>
                <w:sz w:val="24"/>
                <w:szCs w:val="24"/>
              </w:rPr>
              <w:t>屏，支持多点触控电容屏。</w:t>
            </w:r>
          </w:p>
          <w:p>
            <w:pPr>
              <w:pStyle w:val="9"/>
              <w:numPr>
                <w:ilvl w:val="0"/>
                <w:numId w:val="4"/>
              </w:numPr>
              <w:rPr>
                <w:sz w:val="24"/>
                <w:szCs w:val="24"/>
              </w:rPr>
            </w:pPr>
            <w:r>
              <w:rPr>
                <w:rFonts w:hint="eastAsia"/>
                <w:sz w:val="24"/>
                <w:szCs w:val="24"/>
              </w:rPr>
              <w:t>须提供178°水平可视角度。</w:t>
            </w:r>
          </w:p>
          <w:p>
            <w:pPr>
              <w:pStyle w:val="9"/>
              <w:numPr>
                <w:ilvl w:val="0"/>
                <w:numId w:val="4"/>
              </w:numPr>
              <w:rPr>
                <w:sz w:val="24"/>
                <w:szCs w:val="24"/>
              </w:rPr>
            </w:pPr>
            <w:r>
              <w:rPr>
                <w:rFonts w:hint="eastAsia"/>
                <w:sz w:val="24"/>
                <w:szCs w:val="24"/>
              </w:rPr>
              <w:t>须提供350cd</w:t>
            </w:r>
            <w:r>
              <w:rPr>
                <w:sz w:val="24"/>
                <w:szCs w:val="24"/>
              </w:rPr>
              <w:t>/</w:t>
            </w:r>
            <w:r>
              <w:rPr>
                <w:rFonts w:hint="eastAsia"/>
                <w:sz w:val="24"/>
                <w:szCs w:val="24"/>
              </w:rPr>
              <w:t>㎡显示亮度。</w:t>
            </w:r>
          </w:p>
          <w:p>
            <w:pPr>
              <w:pStyle w:val="9"/>
              <w:numPr>
                <w:ilvl w:val="0"/>
                <w:numId w:val="4"/>
              </w:numPr>
              <w:rPr>
                <w:sz w:val="24"/>
                <w:szCs w:val="24"/>
              </w:rPr>
            </w:pPr>
            <w:r>
              <w:rPr>
                <w:rFonts w:hint="eastAsia"/>
                <w:sz w:val="24"/>
                <w:szCs w:val="24"/>
              </w:rPr>
              <w:t>须提供800：1（动态）的对比度。</w:t>
            </w:r>
          </w:p>
          <w:p>
            <w:pPr>
              <w:pStyle w:val="9"/>
              <w:numPr>
                <w:ilvl w:val="0"/>
                <w:numId w:val="4"/>
              </w:numPr>
              <w:rPr>
                <w:sz w:val="24"/>
                <w:szCs w:val="24"/>
              </w:rPr>
            </w:pPr>
            <w:r>
              <w:rPr>
                <w:rFonts w:hint="eastAsia"/>
                <w:sz w:val="24"/>
                <w:szCs w:val="24"/>
              </w:rPr>
              <w:t>须内置音箱H</w:t>
            </w:r>
            <w:r>
              <w:rPr>
                <w:sz w:val="24"/>
                <w:szCs w:val="24"/>
              </w:rPr>
              <w:t>DR。</w:t>
            </w:r>
          </w:p>
          <w:p>
            <w:pPr>
              <w:pStyle w:val="9"/>
              <w:numPr>
                <w:ilvl w:val="0"/>
                <w:numId w:val="4"/>
              </w:numPr>
              <w:rPr>
                <w:sz w:val="24"/>
                <w:szCs w:val="24"/>
              </w:rPr>
            </w:pPr>
            <w:r>
              <w:rPr>
                <w:rFonts w:hint="eastAsia"/>
                <w:sz w:val="24"/>
                <w:szCs w:val="24"/>
              </w:rPr>
              <w:t>工业级铝合金屏外壳。</w:t>
            </w:r>
          </w:p>
          <w:p>
            <w:pPr>
              <w:ind w:left="360"/>
              <w:rPr>
                <w:rFonts w:asciiTheme="minorEastAsia" w:hAnsiTheme="minorEastAsia"/>
                <w:sz w:val="24"/>
                <w:szCs w:val="24"/>
              </w:rPr>
            </w:pPr>
            <w:r>
              <w:rPr>
                <w:rFonts w:hint="eastAsia" w:asciiTheme="minorEastAsia" w:hAnsiTheme="minorEastAsia"/>
                <w:sz w:val="24"/>
                <w:szCs w:val="24"/>
              </w:rPr>
              <w:t>3. USB图像采集设备：</w:t>
            </w:r>
          </w:p>
          <w:p>
            <w:pPr>
              <w:pStyle w:val="9"/>
              <w:numPr>
                <w:ilvl w:val="0"/>
                <w:numId w:val="5"/>
              </w:numPr>
              <w:rPr>
                <w:sz w:val="24"/>
                <w:szCs w:val="24"/>
              </w:rPr>
            </w:pPr>
            <w:r>
              <w:rPr>
                <w:rFonts w:hint="eastAsia"/>
                <w:sz w:val="24"/>
                <w:szCs w:val="24"/>
              </w:rPr>
              <w:t>模块须搭载不低于800万像素工业级无畸变摄像头。</w:t>
            </w:r>
          </w:p>
          <w:p>
            <w:pPr>
              <w:pStyle w:val="9"/>
              <w:numPr>
                <w:ilvl w:val="0"/>
                <w:numId w:val="5"/>
              </w:numPr>
              <w:rPr>
                <w:sz w:val="24"/>
                <w:szCs w:val="24"/>
              </w:rPr>
            </w:pPr>
            <w:r>
              <w:rPr>
                <w:rFonts w:hint="eastAsia"/>
                <w:sz w:val="24"/>
                <w:szCs w:val="24"/>
              </w:rPr>
              <w:t>模块须支持自动曝光控制AEC，须支持自动增益控制AGC，须支持自动白平衡。</w:t>
            </w:r>
          </w:p>
          <w:p>
            <w:pPr>
              <w:pStyle w:val="9"/>
              <w:numPr>
                <w:ilvl w:val="0"/>
                <w:numId w:val="5"/>
              </w:numPr>
              <w:rPr>
                <w:sz w:val="24"/>
                <w:szCs w:val="24"/>
              </w:rPr>
            </w:pPr>
            <w:r>
              <w:rPr>
                <w:rFonts w:hint="eastAsia"/>
                <w:sz w:val="24"/>
                <w:szCs w:val="24"/>
              </w:rPr>
              <w:t>须支持自动对焦功能。</w:t>
            </w:r>
          </w:p>
          <w:p>
            <w:pPr>
              <w:ind w:firstLine="420"/>
              <w:rPr>
                <w:rFonts w:asciiTheme="minorEastAsia" w:hAnsiTheme="minorEastAsia"/>
                <w:sz w:val="24"/>
                <w:szCs w:val="24"/>
              </w:rPr>
            </w:pPr>
            <w:r>
              <w:rPr>
                <w:rFonts w:hint="eastAsia" w:asciiTheme="minorEastAsia" w:hAnsiTheme="minorEastAsia"/>
                <w:sz w:val="24"/>
                <w:szCs w:val="24"/>
              </w:rPr>
              <w:t>4. RTSP图像采集设备：</w:t>
            </w:r>
          </w:p>
          <w:p>
            <w:pPr>
              <w:pStyle w:val="9"/>
              <w:numPr>
                <w:ilvl w:val="0"/>
                <w:numId w:val="6"/>
              </w:numPr>
              <w:rPr>
                <w:sz w:val="24"/>
                <w:szCs w:val="24"/>
              </w:rPr>
            </w:pPr>
            <w:r>
              <w:rPr>
                <w:rFonts w:hint="eastAsia"/>
                <w:sz w:val="24"/>
                <w:szCs w:val="24"/>
              </w:rPr>
              <w:t>200万 1/2.7 CMOS ICR红外阵列筒型网络摄像机</w:t>
            </w:r>
          </w:p>
          <w:p>
            <w:pPr>
              <w:pStyle w:val="9"/>
              <w:numPr>
                <w:ilvl w:val="0"/>
                <w:numId w:val="6"/>
              </w:numPr>
              <w:rPr>
                <w:sz w:val="24"/>
                <w:szCs w:val="24"/>
              </w:rPr>
            </w:pPr>
            <w:r>
              <w:rPr>
                <w:rFonts w:hint="eastAsia"/>
                <w:sz w:val="24"/>
                <w:szCs w:val="24"/>
              </w:rPr>
              <w:t>最低照度: 彩色：0.001 Lux @（F1.2，AGC ON），0 Lux with IR</w:t>
            </w:r>
          </w:p>
          <w:p>
            <w:pPr>
              <w:pStyle w:val="9"/>
              <w:numPr>
                <w:ilvl w:val="0"/>
                <w:numId w:val="6"/>
              </w:numPr>
              <w:rPr>
                <w:sz w:val="24"/>
                <w:szCs w:val="24"/>
              </w:rPr>
            </w:pPr>
            <w:r>
              <w:rPr>
                <w:rFonts w:hint="eastAsia"/>
                <w:sz w:val="24"/>
                <w:szCs w:val="24"/>
              </w:rPr>
              <w:t>焦距及视场角: 4 mm@ F1.6，水平视场角：86°，垂直视场角：46.3°，对角线视场角：104.2°</w:t>
            </w:r>
          </w:p>
          <w:p>
            <w:pPr>
              <w:pStyle w:val="9"/>
              <w:numPr>
                <w:ilvl w:val="0"/>
                <w:numId w:val="6"/>
              </w:numPr>
              <w:rPr>
                <w:sz w:val="24"/>
                <w:szCs w:val="24"/>
              </w:rPr>
            </w:pPr>
            <w:r>
              <w:rPr>
                <w:rFonts w:hint="eastAsia"/>
                <w:sz w:val="24"/>
                <w:szCs w:val="24"/>
              </w:rPr>
              <w:t>宽动态范围: 120 dB</w:t>
            </w:r>
          </w:p>
          <w:p>
            <w:pPr>
              <w:pStyle w:val="9"/>
              <w:numPr>
                <w:ilvl w:val="0"/>
                <w:numId w:val="6"/>
              </w:numPr>
              <w:rPr>
                <w:sz w:val="24"/>
                <w:szCs w:val="24"/>
              </w:rPr>
            </w:pPr>
            <w:r>
              <w:rPr>
                <w:rFonts w:hint="eastAsia"/>
                <w:sz w:val="24"/>
                <w:szCs w:val="24"/>
              </w:rPr>
              <w:t>视频压缩标准: 主码流：H.265/H.264，子码流：H.265/H.264/MJPEG。</w:t>
            </w:r>
          </w:p>
          <w:p>
            <w:pPr>
              <w:pStyle w:val="9"/>
              <w:numPr>
                <w:ilvl w:val="0"/>
                <w:numId w:val="6"/>
              </w:numPr>
              <w:rPr>
                <w:sz w:val="24"/>
                <w:szCs w:val="24"/>
              </w:rPr>
            </w:pPr>
            <w:r>
              <w:rPr>
                <w:rFonts w:hint="eastAsia"/>
                <w:sz w:val="24"/>
                <w:szCs w:val="24"/>
              </w:rPr>
              <w:t>最大图像尺寸: 1920 × 1080</w:t>
            </w:r>
          </w:p>
          <w:p>
            <w:pPr>
              <w:pStyle w:val="9"/>
              <w:numPr>
                <w:ilvl w:val="0"/>
                <w:numId w:val="6"/>
              </w:numPr>
              <w:rPr>
                <w:sz w:val="24"/>
                <w:szCs w:val="24"/>
              </w:rPr>
            </w:pPr>
            <w:r>
              <w:rPr>
                <w:rFonts w:hint="eastAsia"/>
                <w:sz w:val="24"/>
                <w:szCs w:val="24"/>
              </w:rPr>
              <w:t>网络: 1个RJ45 10 M/100 M自适应以太网口</w:t>
            </w:r>
          </w:p>
          <w:p>
            <w:pPr>
              <w:pStyle w:val="9"/>
              <w:numPr>
                <w:ilvl w:val="0"/>
                <w:numId w:val="6"/>
              </w:numPr>
              <w:rPr>
                <w:sz w:val="24"/>
                <w:szCs w:val="24"/>
              </w:rPr>
            </w:pPr>
            <w:r>
              <w:rPr>
                <w:rFonts w:hint="eastAsia"/>
                <w:sz w:val="24"/>
                <w:szCs w:val="24"/>
              </w:rPr>
              <w:t>启动及工作温湿度: -30 ℃~60 ℃，湿度小于95%（无凝结）</w:t>
            </w:r>
          </w:p>
          <w:p>
            <w:pPr>
              <w:pStyle w:val="9"/>
              <w:numPr>
                <w:ilvl w:val="0"/>
                <w:numId w:val="6"/>
              </w:numPr>
              <w:rPr>
                <w:sz w:val="24"/>
                <w:szCs w:val="24"/>
              </w:rPr>
            </w:pPr>
            <w:r>
              <w:rPr>
                <w:rFonts w:hint="eastAsia"/>
                <w:sz w:val="24"/>
                <w:szCs w:val="24"/>
              </w:rPr>
              <w:t>供电方式: DC：DC：12 V ± 25% ；PoE：802.3af</w:t>
            </w:r>
          </w:p>
          <w:p>
            <w:pPr>
              <w:pStyle w:val="9"/>
              <w:numPr>
                <w:ilvl w:val="0"/>
                <w:numId w:val="6"/>
              </w:numPr>
              <w:rPr>
                <w:sz w:val="24"/>
                <w:szCs w:val="24"/>
              </w:rPr>
            </w:pPr>
            <w:r>
              <w:rPr>
                <w:rFonts w:hint="eastAsia"/>
                <w:sz w:val="24"/>
                <w:szCs w:val="24"/>
              </w:rPr>
              <w:t>电源接口类型: Φ5.5 mm圆口</w:t>
            </w:r>
          </w:p>
          <w:p>
            <w:pPr>
              <w:pStyle w:val="9"/>
              <w:numPr>
                <w:ilvl w:val="0"/>
                <w:numId w:val="6"/>
              </w:numPr>
              <w:rPr>
                <w:sz w:val="24"/>
                <w:szCs w:val="24"/>
              </w:rPr>
            </w:pPr>
            <w:r>
              <w:rPr>
                <w:rFonts w:hint="eastAsia"/>
                <w:sz w:val="24"/>
                <w:szCs w:val="24"/>
              </w:rPr>
              <w:t>电流及功耗: DC：12 V，0.38 A，4.5 W Max； PoE：802.3af，36V~57V，0.15 A~0.10A，5.5 W Max</w:t>
            </w:r>
          </w:p>
          <w:p>
            <w:pPr>
              <w:pStyle w:val="9"/>
              <w:numPr>
                <w:ilvl w:val="0"/>
                <w:numId w:val="6"/>
              </w:numPr>
              <w:rPr>
                <w:sz w:val="24"/>
                <w:szCs w:val="24"/>
              </w:rPr>
            </w:pPr>
            <w:r>
              <w:rPr>
                <w:rFonts w:hint="eastAsia"/>
                <w:sz w:val="24"/>
                <w:szCs w:val="24"/>
              </w:rPr>
              <w:t>防护等级: IP67</w:t>
            </w:r>
          </w:p>
          <w:p>
            <w:pPr>
              <w:pStyle w:val="9"/>
              <w:numPr>
                <w:ilvl w:val="0"/>
                <w:numId w:val="6"/>
              </w:numPr>
              <w:rPr>
                <w:sz w:val="24"/>
                <w:szCs w:val="24"/>
              </w:rPr>
            </w:pPr>
            <w:r>
              <w:rPr>
                <w:rFonts w:hint="eastAsia"/>
                <w:sz w:val="24"/>
                <w:szCs w:val="24"/>
              </w:rPr>
              <w:t>补光: 最远可达30m</w:t>
            </w:r>
          </w:p>
          <w:p>
            <w:pPr>
              <w:ind w:left="420" w:leftChars="200"/>
              <w:rPr>
                <w:rFonts w:asciiTheme="minorEastAsia" w:hAnsiTheme="minorEastAsia"/>
                <w:sz w:val="24"/>
                <w:szCs w:val="24"/>
              </w:rPr>
            </w:pPr>
            <w:r>
              <w:rPr>
                <w:rFonts w:hint="eastAsia" w:asciiTheme="minorEastAsia" w:hAnsiTheme="minorEastAsia"/>
                <w:sz w:val="24"/>
                <w:szCs w:val="24"/>
              </w:rPr>
              <w:t>5. 智能人脸门禁：</w:t>
            </w:r>
          </w:p>
          <w:p>
            <w:pPr>
              <w:pStyle w:val="9"/>
              <w:numPr>
                <w:ilvl w:val="0"/>
                <w:numId w:val="7"/>
              </w:numPr>
              <w:rPr>
                <w:sz w:val="24"/>
                <w:szCs w:val="24"/>
              </w:rPr>
            </w:pPr>
            <w:r>
              <w:rPr>
                <w:rFonts w:hint="eastAsia"/>
                <w:sz w:val="24"/>
                <w:szCs w:val="24"/>
              </w:rPr>
              <w:t>识别率：大于99%</w:t>
            </w:r>
          </w:p>
          <w:p>
            <w:pPr>
              <w:pStyle w:val="9"/>
              <w:numPr>
                <w:ilvl w:val="0"/>
                <w:numId w:val="7"/>
              </w:numPr>
              <w:rPr>
                <w:sz w:val="24"/>
                <w:szCs w:val="24"/>
              </w:rPr>
            </w:pPr>
            <w:r>
              <w:rPr>
                <w:rFonts w:hint="eastAsia"/>
                <w:sz w:val="24"/>
                <w:szCs w:val="24"/>
              </w:rPr>
              <w:t>人脸识别时间：最快0.2秒</w:t>
            </w:r>
          </w:p>
          <w:p>
            <w:pPr>
              <w:pStyle w:val="9"/>
              <w:numPr>
                <w:ilvl w:val="0"/>
                <w:numId w:val="7"/>
              </w:numPr>
              <w:rPr>
                <w:sz w:val="24"/>
                <w:szCs w:val="24"/>
              </w:rPr>
            </w:pPr>
            <w:r>
              <w:rPr>
                <w:rFonts w:hint="eastAsia"/>
                <w:sz w:val="24"/>
                <w:szCs w:val="24"/>
              </w:rPr>
              <w:t>人脸识别距离：0.3m~1.8m</w:t>
            </w:r>
          </w:p>
          <w:p>
            <w:pPr>
              <w:pStyle w:val="9"/>
              <w:numPr>
                <w:ilvl w:val="0"/>
                <w:numId w:val="7"/>
              </w:numPr>
              <w:rPr>
                <w:sz w:val="24"/>
                <w:szCs w:val="24"/>
              </w:rPr>
            </w:pPr>
            <w:r>
              <w:rPr>
                <w:rFonts w:hint="eastAsia"/>
                <w:sz w:val="24"/>
                <w:szCs w:val="24"/>
              </w:rPr>
              <w:t>人脸库容量：最高50000</w:t>
            </w:r>
          </w:p>
          <w:p>
            <w:pPr>
              <w:pStyle w:val="9"/>
              <w:numPr>
                <w:ilvl w:val="0"/>
                <w:numId w:val="7"/>
              </w:numPr>
              <w:rPr>
                <w:sz w:val="24"/>
                <w:szCs w:val="24"/>
              </w:rPr>
            </w:pPr>
            <w:r>
              <w:rPr>
                <w:rFonts w:hint="eastAsia"/>
                <w:sz w:val="24"/>
                <w:szCs w:val="24"/>
              </w:rPr>
              <w:t>本机记录容量：含图片记录10万条</w:t>
            </w:r>
          </w:p>
          <w:p>
            <w:pPr>
              <w:pStyle w:val="9"/>
              <w:numPr>
                <w:ilvl w:val="0"/>
                <w:numId w:val="7"/>
              </w:numPr>
              <w:rPr>
                <w:sz w:val="24"/>
                <w:szCs w:val="24"/>
              </w:rPr>
            </w:pPr>
            <w:r>
              <w:rPr>
                <w:rFonts w:hint="eastAsia"/>
                <w:sz w:val="24"/>
                <w:szCs w:val="24"/>
              </w:rPr>
              <w:t>常用核验方式：人脸（1：N）；人证核验。</w:t>
            </w:r>
          </w:p>
          <w:p>
            <w:pPr>
              <w:pStyle w:val="9"/>
              <w:numPr>
                <w:ilvl w:val="0"/>
                <w:numId w:val="7"/>
              </w:numPr>
              <w:rPr>
                <w:sz w:val="24"/>
                <w:szCs w:val="24"/>
              </w:rPr>
            </w:pPr>
            <w:r>
              <w:rPr>
                <w:rFonts w:hint="eastAsia"/>
                <w:sz w:val="24"/>
                <w:szCs w:val="24"/>
              </w:rPr>
              <w:t>人员管理：支持人员库的添加、更新、删除以及人员信息查看</w:t>
            </w:r>
          </w:p>
          <w:p>
            <w:pPr>
              <w:pStyle w:val="9"/>
              <w:numPr>
                <w:ilvl w:val="0"/>
                <w:numId w:val="7"/>
              </w:numPr>
              <w:rPr>
                <w:sz w:val="24"/>
                <w:szCs w:val="24"/>
              </w:rPr>
            </w:pPr>
            <w:r>
              <w:rPr>
                <w:rFonts w:hint="eastAsia"/>
                <w:sz w:val="24"/>
                <w:szCs w:val="24"/>
              </w:rPr>
              <w:t>访客管理：支持访客的添加、更新、删除以及访客信息查看</w:t>
            </w:r>
          </w:p>
          <w:p>
            <w:pPr>
              <w:pStyle w:val="9"/>
              <w:numPr>
                <w:ilvl w:val="0"/>
                <w:numId w:val="7"/>
              </w:numPr>
              <w:rPr>
                <w:sz w:val="24"/>
                <w:szCs w:val="24"/>
              </w:rPr>
            </w:pPr>
            <w:r>
              <w:rPr>
                <w:rFonts w:hint="eastAsia"/>
                <w:sz w:val="24"/>
                <w:szCs w:val="24"/>
              </w:rPr>
              <w:t>陌生人管理：支持陌生人检测、陌生人信息上报</w:t>
            </w:r>
          </w:p>
          <w:p>
            <w:pPr>
              <w:pStyle w:val="9"/>
              <w:numPr>
                <w:ilvl w:val="0"/>
                <w:numId w:val="7"/>
              </w:numPr>
              <w:rPr>
                <w:sz w:val="24"/>
                <w:szCs w:val="24"/>
              </w:rPr>
            </w:pPr>
            <w:r>
              <w:rPr>
                <w:rFonts w:hint="eastAsia"/>
                <w:sz w:val="24"/>
                <w:szCs w:val="24"/>
              </w:rPr>
              <w:t>记录管理：支持记录本地保存和实时上传</w:t>
            </w:r>
          </w:p>
          <w:p>
            <w:pPr>
              <w:pStyle w:val="9"/>
              <w:numPr>
                <w:ilvl w:val="0"/>
                <w:numId w:val="7"/>
              </w:numPr>
              <w:rPr>
                <w:sz w:val="24"/>
                <w:szCs w:val="24"/>
              </w:rPr>
            </w:pPr>
            <w:r>
              <w:rPr>
                <w:rFonts w:hint="eastAsia"/>
                <w:sz w:val="24"/>
                <w:szCs w:val="24"/>
              </w:rPr>
              <w:t>接口：100M网络接口×1、韦根输出×1、韦根输入×1、RS485×1、告警输入×2、I/O输出×1、音频输入×1、音频输出×1、USB×1</w:t>
            </w:r>
          </w:p>
          <w:p>
            <w:pPr>
              <w:pStyle w:val="9"/>
              <w:numPr>
                <w:ilvl w:val="0"/>
                <w:numId w:val="7"/>
              </w:numPr>
              <w:rPr>
                <w:sz w:val="24"/>
                <w:szCs w:val="24"/>
              </w:rPr>
            </w:pPr>
            <w:r>
              <w:rPr>
                <w:rFonts w:hint="eastAsia"/>
                <w:sz w:val="24"/>
                <w:szCs w:val="24"/>
              </w:rPr>
              <w:t>屏幕尺寸及分辨率：触摸屏，≥7英寸，≥600*1024</w:t>
            </w:r>
          </w:p>
          <w:p>
            <w:pPr>
              <w:pStyle w:val="9"/>
              <w:numPr>
                <w:ilvl w:val="0"/>
                <w:numId w:val="7"/>
              </w:numPr>
              <w:rPr>
                <w:sz w:val="24"/>
                <w:szCs w:val="24"/>
              </w:rPr>
            </w:pPr>
            <w:r>
              <w:rPr>
                <w:rFonts w:hint="eastAsia"/>
                <w:sz w:val="24"/>
                <w:szCs w:val="24"/>
              </w:rPr>
              <w:t>补光灯：LED柔光灯</w:t>
            </w:r>
          </w:p>
          <w:p>
            <w:pPr>
              <w:ind w:firstLine="420"/>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 xml:space="preserve"> 语音采集播放设备:</w:t>
            </w:r>
          </w:p>
          <w:p>
            <w:pPr>
              <w:ind w:left="703" w:leftChars="334" w:hanging="2"/>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）LED指示灯：无亮待机及通话模式</w:t>
            </w:r>
          </w:p>
          <w:p>
            <w:pPr>
              <w:ind w:left="703" w:leftChars="334" w:hanging="2"/>
              <w:rPr>
                <w:rFonts w:asciiTheme="minorEastAsia" w:hAnsiTheme="minorEastAsia"/>
                <w:sz w:val="24"/>
                <w:szCs w:val="24"/>
              </w:rPr>
            </w:pPr>
            <w:r>
              <w:rPr>
                <w:rFonts w:hint="eastAsia" w:asciiTheme="minorEastAsia" w:hAnsiTheme="minorEastAsia"/>
                <w:sz w:val="24"/>
                <w:szCs w:val="24"/>
              </w:rPr>
              <w:t xml:space="preserve"> 绿灯表示静音模式</w:t>
            </w:r>
          </w:p>
          <w:p>
            <w:pPr>
              <w:ind w:left="703" w:leftChars="334" w:hanging="2"/>
              <w:rPr>
                <w:rFonts w:asciiTheme="minorEastAsia" w:hAnsiTheme="minorEastAsia"/>
                <w:sz w:val="24"/>
                <w:szCs w:val="24"/>
              </w:rPr>
            </w:pPr>
            <w:r>
              <w:rPr>
                <w:rFonts w:hint="eastAsia" w:asciiTheme="minorEastAsia" w:hAnsiTheme="minorEastAsia"/>
                <w:sz w:val="24"/>
                <w:szCs w:val="24"/>
              </w:rPr>
              <w:t>2）声音功能 声音取样频率：32KHz</w:t>
            </w:r>
          </w:p>
          <w:p>
            <w:pPr>
              <w:ind w:left="703" w:leftChars="334" w:hanging="2"/>
              <w:rPr>
                <w:rFonts w:asciiTheme="minorEastAsia" w:hAnsiTheme="minorEastAsia"/>
                <w:sz w:val="24"/>
                <w:szCs w:val="24"/>
              </w:rPr>
            </w:pPr>
            <w:r>
              <w:rPr>
                <w:rFonts w:hint="eastAsia" w:asciiTheme="minorEastAsia" w:hAnsiTheme="minorEastAsia"/>
                <w:sz w:val="24"/>
                <w:szCs w:val="24"/>
              </w:rPr>
              <w:t>3）通讯模式：全双工同时对谈</w:t>
            </w:r>
          </w:p>
          <w:p>
            <w:pPr>
              <w:ind w:left="703" w:leftChars="334" w:hanging="2"/>
              <w:rPr>
                <w:rFonts w:asciiTheme="minorEastAsia" w:hAnsiTheme="minorEastAsia"/>
                <w:sz w:val="24"/>
                <w:szCs w:val="24"/>
              </w:rPr>
            </w:pPr>
            <w:r>
              <w:rPr>
                <w:rFonts w:hint="eastAsia" w:asciiTheme="minorEastAsia" w:hAnsiTheme="minorEastAsia"/>
                <w:sz w:val="24"/>
                <w:szCs w:val="24"/>
              </w:rPr>
              <w:t>4）回音消除：高于58dB</w:t>
            </w:r>
          </w:p>
          <w:p>
            <w:pPr>
              <w:ind w:left="703" w:leftChars="334" w:hanging="2"/>
              <w:rPr>
                <w:rFonts w:asciiTheme="minorEastAsia" w:hAnsiTheme="minorEastAsia"/>
                <w:sz w:val="24"/>
                <w:szCs w:val="24"/>
              </w:rPr>
            </w:pPr>
            <w:r>
              <w:rPr>
                <w:rFonts w:hint="eastAsia" w:asciiTheme="minorEastAsia" w:hAnsiTheme="minorEastAsia"/>
                <w:sz w:val="24"/>
                <w:szCs w:val="24"/>
              </w:rPr>
              <w:t>5）支持AGC(音频自动增益控制）功能</w:t>
            </w:r>
          </w:p>
          <w:p>
            <w:pPr>
              <w:ind w:left="703" w:leftChars="334" w:hanging="2"/>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hint="eastAsia" w:asciiTheme="minorEastAsia" w:hAnsiTheme="minorEastAsia"/>
                <w:sz w:val="24"/>
                <w:szCs w:val="24"/>
              </w:rPr>
              <w:t>麦克风全指向性</w:t>
            </w:r>
          </w:p>
          <w:p>
            <w:pPr>
              <w:ind w:left="703" w:leftChars="334" w:hanging="2"/>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sz w:val="24"/>
                <w:szCs w:val="24"/>
              </w:rPr>
              <w:t>MIC:34dB</w:t>
            </w:r>
          </w:p>
          <w:p>
            <w:pPr>
              <w:ind w:firstLine="420"/>
              <w:rPr>
                <w:rFonts w:asciiTheme="minorEastAsia" w:hAnsiTheme="minorEastAsia"/>
                <w:sz w:val="24"/>
                <w:szCs w:val="24"/>
              </w:rPr>
            </w:pPr>
            <w:r>
              <w:rPr>
                <w:rFonts w:hint="eastAsia" w:asciiTheme="minorEastAsia" w:hAnsiTheme="minorEastAsia"/>
                <w:sz w:val="24"/>
                <w:szCs w:val="24"/>
              </w:rPr>
              <w:t>7.无线路由器</w:t>
            </w:r>
          </w:p>
          <w:p>
            <w:pPr>
              <w:pStyle w:val="9"/>
              <w:numPr>
                <w:ilvl w:val="0"/>
                <w:numId w:val="8"/>
              </w:numPr>
              <w:rPr>
                <w:sz w:val="24"/>
                <w:szCs w:val="24"/>
              </w:rPr>
            </w:pPr>
            <w:r>
              <w:rPr>
                <w:rFonts w:hint="eastAsia"/>
                <w:sz w:val="24"/>
                <w:szCs w:val="24"/>
              </w:rPr>
              <w:t>300M无线路由，2根天线；</w:t>
            </w:r>
          </w:p>
          <w:p>
            <w:pPr>
              <w:pStyle w:val="9"/>
              <w:numPr>
                <w:ilvl w:val="0"/>
                <w:numId w:val="8"/>
              </w:numPr>
              <w:rPr>
                <w:sz w:val="24"/>
                <w:szCs w:val="24"/>
              </w:rPr>
            </w:pPr>
            <w:r>
              <w:rPr>
                <w:rFonts w:hint="eastAsia"/>
                <w:sz w:val="24"/>
                <w:szCs w:val="24"/>
              </w:rPr>
              <w:t>4个百兆网口。</w:t>
            </w:r>
          </w:p>
          <w:p>
            <w:pPr>
              <w:ind w:firstLine="480" w:firstLineChars="200"/>
              <w:rPr>
                <w:rFonts w:asciiTheme="minorEastAsia" w:hAnsiTheme="minorEastAsia"/>
                <w:sz w:val="24"/>
                <w:szCs w:val="24"/>
              </w:rPr>
            </w:pPr>
            <w:r>
              <w:rPr>
                <w:rFonts w:hint="eastAsia" w:asciiTheme="minorEastAsia" w:hAnsiTheme="minorEastAsia"/>
                <w:sz w:val="24"/>
                <w:szCs w:val="24"/>
              </w:rPr>
              <w:t>8.图像识别实验模块</w:t>
            </w:r>
          </w:p>
          <w:p>
            <w:pPr>
              <w:pStyle w:val="9"/>
              <w:numPr>
                <w:ilvl w:val="0"/>
                <w:numId w:val="9"/>
              </w:numPr>
              <w:rPr>
                <w:sz w:val="24"/>
                <w:szCs w:val="24"/>
              </w:rPr>
            </w:pPr>
            <w:r>
              <w:rPr>
                <w:rFonts w:hint="eastAsia"/>
                <w:sz w:val="24"/>
                <w:szCs w:val="24"/>
              </w:rPr>
              <w:t>模块须配备不低于2个人偶模型。</w:t>
            </w:r>
          </w:p>
          <w:p>
            <w:pPr>
              <w:pStyle w:val="9"/>
              <w:numPr>
                <w:ilvl w:val="0"/>
                <w:numId w:val="9"/>
              </w:numPr>
              <w:rPr>
                <w:sz w:val="24"/>
                <w:szCs w:val="24"/>
              </w:rPr>
            </w:pPr>
            <w:r>
              <w:rPr>
                <w:rFonts w:hint="eastAsia"/>
                <w:sz w:val="24"/>
                <w:szCs w:val="24"/>
              </w:rPr>
              <w:t>模块须配备不低于3种动物种类模型，至少包括猫、奶牛、狗动物。</w:t>
            </w:r>
          </w:p>
          <w:p>
            <w:pPr>
              <w:pStyle w:val="9"/>
              <w:numPr>
                <w:ilvl w:val="0"/>
                <w:numId w:val="9"/>
              </w:numPr>
              <w:rPr>
                <w:sz w:val="24"/>
                <w:szCs w:val="24"/>
              </w:rPr>
            </w:pPr>
            <w:r>
              <w:rPr>
                <w:rFonts w:hint="eastAsia"/>
                <w:sz w:val="24"/>
                <w:szCs w:val="24"/>
              </w:rPr>
              <w:t>模块须配备不低于2种水果模型，至少包括苹果和香蕉。</w:t>
            </w:r>
          </w:p>
          <w:p>
            <w:pPr>
              <w:pStyle w:val="9"/>
              <w:numPr>
                <w:ilvl w:val="0"/>
                <w:numId w:val="9"/>
              </w:numPr>
              <w:rPr>
                <w:sz w:val="24"/>
                <w:szCs w:val="24"/>
              </w:rPr>
            </w:pPr>
            <w:r>
              <w:rPr>
                <w:rFonts w:hint="eastAsia"/>
                <w:sz w:val="24"/>
                <w:szCs w:val="24"/>
              </w:rPr>
              <w:t>模块须配备不低于2种交通工具模型，至少包括汽车和摩托车。</w:t>
            </w:r>
          </w:p>
          <w:p>
            <w:pPr>
              <w:pStyle w:val="9"/>
              <w:numPr>
                <w:ilvl w:val="0"/>
                <w:numId w:val="9"/>
              </w:numPr>
              <w:rPr>
                <w:sz w:val="24"/>
                <w:szCs w:val="24"/>
              </w:rPr>
            </w:pPr>
            <w:r>
              <w:rPr>
                <w:rFonts w:hint="eastAsia"/>
                <w:sz w:val="24"/>
                <w:szCs w:val="24"/>
              </w:rPr>
              <w:t>模型须配备不低于8个不同形状和颜色的色块。</w:t>
            </w:r>
          </w:p>
          <w:p>
            <w:pPr>
              <w:pStyle w:val="9"/>
              <w:numPr>
                <w:ilvl w:val="0"/>
                <w:numId w:val="9"/>
              </w:numPr>
              <w:rPr>
                <w:sz w:val="24"/>
                <w:szCs w:val="24"/>
              </w:rPr>
            </w:pPr>
            <w:r>
              <w:rPr>
                <w:rFonts w:hint="eastAsia"/>
                <w:sz w:val="24"/>
                <w:szCs w:val="24"/>
              </w:rPr>
              <w:t>模型须配备不低于3种商品模型，至少包括橙汁、甜甜圈、篮球。</w:t>
            </w:r>
          </w:p>
          <w:p>
            <w:pPr>
              <w:ind w:firstLine="480" w:firstLineChars="200"/>
              <w:rPr>
                <w:rFonts w:asciiTheme="minorEastAsia" w:hAnsiTheme="minorEastAsia"/>
                <w:sz w:val="24"/>
                <w:szCs w:val="24"/>
              </w:rPr>
            </w:pPr>
            <w:r>
              <w:rPr>
                <w:rFonts w:hint="eastAsia" w:asciiTheme="minorEastAsia" w:hAnsiTheme="minorEastAsia"/>
                <w:sz w:val="24"/>
                <w:szCs w:val="24"/>
              </w:rPr>
              <w:t>9.I</w:t>
            </w:r>
            <w:r>
              <w:rPr>
                <w:rFonts w:asciiTheme="minorEastAsia" w:hAnsiTheme="minorEastAsia"/>
                <w:sz w:val="24"/>
                <w:szCs w:val="24"/>
              </w:rPr>
              <w:t>OT</w:t>
            </w:r>
            <w:r>
              <w:rPr>
                <w:rFonts w:hint="eastAsia" w:asciiTheme="minorEastAsia" w:hAnsiTheme="minorEastAsia"/>
                <w:sz w:val="24"/>
                <w:szCs w:val="24"/>
              </w:rPr>
              <w:t>实验模块</w:t>
            </w:r>
          </w:p>
          <w:p>
            <w:pPr>
              <w:pStyle w:val="9"/>
              <w:numPr>
                <w:ilvl w:val="0"/>
                <w:numId w:val="10"/>
              </w:numPr>
              <w:rPr>
                <w:sz w:val="24"/>
                <w:szCs w:val="24"/>
              </w:rPr>
            </w:pPr>
            <w:r>
              <w:rPr>
                <w:rFonts w:hint="eastAsia"/>
                <w:sz w:val="24"/>
                <w:szCs w:val="24"/>
              </w:rPr>
              <w:t>实验模块须配备工业级数字量I/O模块，支持不低于7个通道采集输入和不低于8个通道控制输出。</w:t>
            </w:r>
          </w:p>
          <w:p>
            <w:pPr>
              <w:pStyle w:val="9"/>
              <w:numPr>
                <w:ilvl w:val="0"/>
                <w:numId w:val="10"/>
              </w:numPr>
              <w:rPr>
                <w:sz w:val="24"/>
                <w:szCs w:val="24"/>
              </w:rPr>
            </w:pPr>
            <w:r>
              <w:rPr>
                <w:rFonts w:hint="eastAsia"/>
                <w:sz w:val="24"/>
                <w:szCs w:val="24"/>
              </w:rPr>
              <w:t>实验模块须配置工业级485型光照度采集模块，测量响应时间不高于1秒/每次，测量精准度不高于±3％FS。</w:t>
            </w:r>
          </w:p>
          <w:p>
            <w:pPr>
              <w:pStyle w:val="9"/>
              <w:numPr>
                <w:ilvl w:val="0"/>
                <w:numId w:val="10"/>
              </w:numPr>
              <w:rPr>
                <w:sz w:val="24"/>
                <w:szCs w:val="24"/>
              </w:rPr>
            </w:pPr>
            <w:r>
              <w:rPr>
                <w:rFonts w:hint="eastAsia"/>
                <w:sz w:val="24"/>
                <w:szCs w:val="24"/>
              </w:rPr>
              <w:t>实验模块须配置带轰鸣器的警示灯，支持红、黄、绿三色单独开关控制，闪光频率不低于63times/min不高于65 times/min</w:t>
            </w:r>
            <w:r>
              <w:rPr>
                <w:sz w:val="24"/>
                <w:szCs w:val="24"/>
              </w:rPr>
              <w:t xml:space="preserve"> 。</w:t>
            </w:r>
          </w:p>
          <w:p>
            <w:pPr>
              <w:pStyle w:val="9"/>
              <w:numPr>
                <w:ilvl w:val="0"/>
                <w:numId w:val="10"/>
              </w:numPr>
              <w:rPr>
                <w:sz w:val="24"/>
                <w:szCs w:val="24"/>
              </w:rPr>
            </w:pPr>
            <w:r>
              <w:rPr>
                <w:rFonts w:hint="eastAsia"/>
                <w:sz w:val="24"/>
                <w:szCs w:val="24"/>
              </w:rPr>
              <w:t>实验模块须配置被动式红外热释放的人体红外传感器。</w:t>
            </w:r>
          </w:p>
          <w:p>
            <w:pPr>
              <w:pStyle w:val="9"/>
              <w:numPr>
                <w:ilvl w:val="0"/>
                <w:numId w:val="10"/>
              </w:numPr>
              <w:rPr>
                <w:sz w:val="24"/>
                <w:szCs w:val="24"/>
              </w:rPr>
            </w:pPr>
            <w:r>
              <w:rPr>
                <w:rFonts w:hint="eastAsia"/>
                <w:sz w:val="24"/>
                <w:szCs w:val="24"/>
              </w:rPr>
              <w:t>实验模块须配置可长时间通电的门锁模块，锁舌行程7mm，锁舌吸力不高于0.5N（50g）。</w:t>
            </w:r>
          </w:p>
          <w:p>
            <w:pPr>
              <w:pStyle w:val="9"/>
              <w:numPr>
                <w:ilvl w:val="0"/>
                <w:numId w:val="10"/>
              </w:numPr>
              <w:rPr>
                <w:sz w:val="24"/>
                <w:szCs w:val="24"/>
              </w:rPr>
            </w:pPr>
            <w:r>
              <w:rPr>
                <w:rFonts w:hint="eastAsia"/>
                <w:sz w:val="24"/>
                <w:szCs w:val="24"/>
              </w:rPr>
              <w:t>实验模块须配置可长时间通电小风扇模块。</w:t>
            </w:r>
          </w:p>
          <w:p>
            <w:pPr>
              <w:pStyle w:val="9"/>
              <w:numPr>
                <w:ilvl w:val="0"/>
                <w:numId w:val="10"/>
              </w:numPr>
              <w:rPr>
                <w:sz w:val="24"/>
                <w:szCs w:val="24"/>
              </w:rPr>
            </w:pPr>
            <w:r>
              <w:rPr>
                <w:rFonts w:hint="eastAsia"/>
                <w:sz w:val="24"/>
                <w:szCs w:val="24"/>
              </w:rPr>
              <w:t>实验模须配置不低于2组的4路继电器，支持高/底电平触发。</w:t>
            </w:r>
          </w:p>
          <w:p>
            <w:pPr>
              <w:pStyle w:val="9"/>
              <w:numPr>
                <w:ilvl w:val="0"/>
                <w:numId w:val="0"/>
              </w:numPr>
              <w:ind w:left="440"/>
              <w:rPr>
                <w:sz w:val="24"/>
                <w:szCs w:val="24"/>
              </w:rPr>
            </w:pPr>
            <w:r>
              <w:rPr>
                <w:sz w:val="24"/>
                <w:szCs w:val="24"/>
              </w:rPr>
              <w:t>10</w:t>
            </w:r>
            <w:r>
              <w:rPr>
                <w:rFonts w:hint="eastAsia"/>
                <w:sz w:val="24"/>
                <w:szCs w:val="24"/>
              </w:rPr>
              <w:t>.实验器材收纳模块</w:t>
            </w:r>
          </w:p>
          <w:p>
            <w:pPr>
              <w:ind w:firstLine="480" w:firstLineChars="200"/>
              <w:rPr>
                <w:sz w:val="24"/>
                <w:szCs w:val="24"/>
              </w:rPr>
            </w:pPr>
            <w:r>
              <w:rPr>
                <w:rFonts w:hint="eastAsia"/>
                <w:sz w:val="24"/>
                <w:szCs w:val="24"/>
              </w:rPr>
              <w:t>模块须配置具有防震、防摔、收纳功能的收纳箱，支持IP67防水防尘，支持耐温最低到-10</w:t>
            </w:r>
            <w:r>
              <w:rPr>
                <w:rFonts w:hint="eastAsia" w:ascii="宋体" w:hAnsi="宋体" w:eastAsia="宋体" w:cs="宋体"/>
                <w:sz w:val="24"/>
                <w:szCs w:val="24"/>
              </w:rPr>
              <w:t>℃</w:t>
            </w:r>
            <w:r>
              <w:rPr>
                <w:rFonts w:hint="eastAsia"/>
                <w:sz w:val="24"/>
                <w:szCs w:val="24"/>
              </w:rPr>
              <w:t>最高到</w:t>
            </w:r>
            <w:r>
              <w:rPr>
                <w:sz w:val="24"/>
                <w:szCs w:val="24"/>
              </w:rPr>
              <w:t>80</w:t>
            </w:r>
            <w:r>
              <w:rPr>
                <w:rFonts w:hint="eastAsia" w:ascii="宋体" w:hAnsi="宋体" w:eastAsia="宋体" w:cs="宋体"/>
                <w:sz w:val="24"/>
                <w:szCs w:val="24"/>
              </w:rPr>
              <w:t>℃</w:t>
            </w:r>
            <w:r>
              <w:rPr>
                <w:sz w:val="24"/>
                <w:szCs w:val="24"/>
              </w:rPr>
              <w:t>。</w:t>
            </w:r>
          </w:p>
          <w:p>
            <w:pPr>
              <w:numPr>
                <w:ilvl w:val="0"/>
                <w:numId w:val="2"/>
              </w:numPr>
              <w:rPr>
                <w:rFonts w:asciiTheme="minorEastAsia" w:hAnsiTheme="minorEastAsia"/>
                <w:b/>
                <w:bCs/>
                <w:sz w:val="24"/>
                <w:szCs w:val="24"/>
              </w:rPr>
            </w:pPr>
            <w:r>
              <w:rPr>
                <w:rFonts w:hint="eastAsia" w:asciiTheme="minorEastAsia" w:hAnsiTheme="minorEastAsia"/>
                <w:b/>
                <w:bCs/>
                <w:sz w:val="24"/>
                <w:szCs w:val="24"/>
              </w:rPr>
              <w:t>平台软件资源</w:t>
            </w:r>
          </w:p>
          <w:p>
            <w:pPr>
              <w:ind w:left="360"/>
              <w:rPr>
                <w:rFonts w:asciiTheme="minorEastAsia" w:hAnsiTheme="minorEastAsia"/>
                <w:sz w:val="24"/>
                <w:szCs w:val="24"/>
              </w:rPr>
            </w:pPr>
            <w:r>
              <w:rPr>
                <w:rFonts w:hint="eastAsia" w:asciiTheme="minorEastAsia" w:hAnsiTheme="minorEastAsia"/>
                <w:sz w:val="24"/>
                <w:szCs w:val="24"/>
              </w:rPr>
              <w:t>1．操作系统：</w:t>
            </w:r>
          </w:p>
          <w:p>
            <w:pPr>
              <w:pStyle w:val="9"/>
              <w:numPr>
                <w:ilvl w:val="0"/>
                <w:numId w:val="11"/>
              </w:numPr>
              <w:rPr>
                <w:sz w:val="24"/>
                <w:szCs w:val="24"/>
              </w:rPr>
            </w:pPr>
            <w:r>
              <w:rPr>
                <w:rFonts w:hint="eastAsia"/>
                <w:sz w:val="24"/>
                <w:szCs w:val="24"/>
              </w:rPr>
              <w:t>A</w:t>
            </w:r>
            <w:r>
              <w:rPr>
                <w:sz w:val="24"/>
                <w:szCs w:val="24"/>
              </w:rPr>
              <w:t>I</w:t>
            </w:r>
            <w:r>
              <w:rPr>
                <w:rFonts w:hint="eastAsia"/>
                <w:sz w:val="24"/>
                <w:szCs w:val="24"/>
              </w:rPr>
              <w:t>边缘网关须支持Debian</w:t>
            </w:r>
            <w:r>
              <w:rPr>
                <w:sz w:val="24"/>
                <w:szCs w:val="24"/>
              </w:rPr>
              <w:t>/</w:t>
            </w:r>
            <w:r>
              <w:rPr>
                <w:rFonts w:hint="eastAsia"/>
                <w:sz w:val="24"/>
                <w:szCs w:val="24"/>
              </w:rPr>
              <w:t>linux嵌入式操作系统，满足嵌入式操作系统教学。</w:t>
            </w:r>
          </w:p>
          <w:p>
            <w:pPr>
              <w:pStyle w:val="9"/>
              <w:numPr>
                <w:ilvl w:val="0"/>
                <w:numId w:val="11"/>
              </w:numPr>
              <w:rPr>
                <w:sz w:val="24"/>
                <w:szCs w:val="24"/>
              </w:rPr>
            </w:pPr>
            <w:r>
              <w:rPr>
                <w:rFonts w:hint="eastAsia"/>
                <w:sz w:val="24"/>
                <w:szCs w:val="24"/>
              </w:rPr>
              <w:t>A</w:t>
            </w:r>
            <w:r>
              <w:rPr>
                <w:sz w:val="24"/>
                <w:szCs w:val="24"/>
              </w:rPr>
              <w:t>I</w:t>
            </w:r>
            <w:r>
              <w:rPr>
                <w:rFonts w:hint="eastAsia"/>
                <w:sz w:val="24"/>
                <w:szCs w:val="24"/>
              </w:rPr>
              <w:t>边缘网关须支持ROS系统，满足柔性仿真机械手、机器车系统教学。</w:t>
            </w:r>
          </w:p>
          <w:p>
            <w:pPr>
              <w:pStyle w:val="9"/>
              <w:numPr>
                <w:ilvl w:val="0"/>
                <w:numId w:val="11"/>
              </w:numPr>
              <w:rPr>
                <w:sz w:val="24"/>
                <w:szCs w:val="24"/>
              </w:rPr>
            </w:pPr>
            <w:r>
              <w:rPr>
                <w:rFonts w:hint="eastAsia"/>
                <w:sz w:val="24"/>
                <w:szCs w:val="24"/>
              </w:rPr>
              <w:t>A</w:t>
            </w:r>
            <w:r>
              <w:rPr>
                <w:sz w:val="24"/>
                <w:szCs w:val="24"/>
              </w:rPr>
              <w:t>I</w:t>
            </w:r>
            <w:r>
              <w:rPr>
                <w:rFonts w:hint="eastAsia"/>
                <w:sz w:val="24"/>
                <w:szCs w:val="24"/>
              </w:rPr>
              <w:t>边缘网关须内置Python3.5以上板本的运行环境，满足Python</w:t>
            </w:r>
            <w:r>
              <w:rPr>
                <w:sz w:val="24"/>
                <w:szCs w:val="24"/>
              </w:rPr>
              <w:t xml:space="preserve">  </w:t>
            </w:r>
            <w:r>
              <w:rPr>
                <w:rFonts w:hint="eastAsia"/>
                <w:sz w:val="24"/>
                <w:szCs w:val="24"/>
              </w:rPr>
              <w:t>的A</w:t>
            </w:r>
            <w:r>
              <w:rPr>
                <w:sz w:val="24"/>
                <w:szCs w:val="24"/>
              </w:rPr>
              <w:t>I</w:t>
            </w:r>
            <w:r>
              <w:rPr>
                <w:rFonts w:hint="eastAsia"/>
                <w:sz w:val="24"/>
                <w:szCs w:val="24"/>
              </w:rPr>
              <w:t>教学。</w:t>
            </w:r>
          </w:p>
          <w:p>
            <w:pPr>
              <w:pStyle w:val="9"/>
              <w:numPr>
                <w:ilvl w:val="0"/>
                <w:numId w:val="11"/>
              </w:numPr>
              <w:rPr>
                <w:sz w:val="24"/>
                <w:szCs w:val="24"/>
              </w:rPr>
            </w:pPr>
            <w:r>
              <w:rPr>
                <w:rFonts w:hint="eastAsia"/>
                <w:sz w:val="24"/>
                <w:szCs w:val="24"/>
              </w:rPr>
              <w:t>A</w:t>
            </w:r>
            <w:r>
              <w:rPr>
                <w:sz w:val="24"/>
                <w:szCs w:val="24"/>
              </w:rPr>
              <w:t>I</w:t>
            </w:r>
            <w:r>
              <w:rPr>
                <w:rFonts w:hint="eastAsia"/>
                <w:sz w:val="24"/>
                <w:szCs w:val="24"/>
              </w:rPr>
              <w:t>边缘网关须内置</w:t>
            </w:r>
            <w:r>
              <w:rPr>
                <w:sz w:val="24"/>
                <w:szCs w:val="24"/>
              </w:rPr>
              <w:t>QT、</w:t>
            </w:r>
            <w:r>
              <w:rPr>
                <w:rFonts w:hint="eastAsia"/>
                <w:sz w:val="24"/>
                <w:szCs w:val="24"/>
              </w:rPr>
              <w:t>PYQT</w:t>
            </w:r>
            <w:r>
              <w:rPr>
                <w:sz w:val="24"/>
                <w:szCs w:val="24"/>
              </w:rPr>
              <w:t>5</w:t>
            </w:r>
            <w:r>
              <w:rPr>
                <w:rFonts w:hint="eastAsia"/>
                <w:sz w:val="24"/>
                <w:szCs w:val="24"/>
              </w:rPr>
              <w:t>的运行环境，满足A</w:t>
            </w:r>
            <w:r>
              <w:rPr>
                <w:sz w:val="24"/>
                <w:szCs w:val="24"/>
              </w:rPr>
              <w:t>I</w:t>
            </w:r>
            <w:r>
              <w:rPr>
                <w:rFonts w:hint="eastAsia"/>
                <w:sz w:val="24"/>
                <w:szCs w:val="24"/>
              </w:rPr>
              <w:t>的可视化教学。</w:t>
            </w:r>
          </w:p>
          <w:p>
            <w:pPr>
              <w:pStyle w:val="9"/>
              <w:numPr>
                <w:ilvl w:val="0"/>
                <w:numId w:val="11"/>
              </w:numPr>
              <w:rPr>
                <w:sz w:val="24"/>
                <w:szCs w:val="24"/>
              </w:rPr>
            </w:pPr>
            <w:r>
              <w:rPr>
                <w:rFonts w:hint="eastAsia"/>
                <w:sz w:val="24"/>
                <w:szCs w:val="24"/>
              </w:rPr>
              <w:t>A</w:t>
            </w:r>
            <w:r>
              <w:rPr>
                <w:sz w:val="24"/>
                <w:szCs w:val="24"/>
              </w:rPr>
              <w:t>I</w:t>
            </w:r>
            <w:r>
              <w:rPr>
                <w:rFonts w:hint="eastAsia"/>
                <w:sz w:val="24"/>
                <w:szCs w:val="24"/>
              </w:rPr>
              <w:t>边缘网关须内置语音识别、语音合成、语音播报的离线S</w:t>
            </w:r>
            <w:r>
              <w:rPr>
                <w:sz w:val="24"/>
                <w:szCs w:val="24"/>
              </w:rPr>
              <w:t>DK，</w:t>
            </w:r>
            <w:r>
              <w:rPr>
                <w:rFonts w:hint="eastAsia"/>
                <w:sz w:val="24"/>
                <w:szCs w:val="24"/>
              </w:rPr>
              <w:t>满足A</w:t>
            </w:r>
            <w:r>
              <w:rPr>
                <w:sz w:val="24"/>
                <w:szCs w:val="24"/>
              </w:rPr>
              <w:t>I</w:t>
            </w:r>
            <w:r>
              <w:rPr>
                <w:rFonts w:hint="eastAsia"/>
                <w:sz w:val="24"/>
                <w:szCs w:val="24"/>
              </w:rPr>
              <w:t>的语音技术应用教学。</w:t>
            </w:r>
          </w:p>
          <w:p>
            <w:pPr>
              <w:pStyle w:val="9"/>
              <w:numPr>
                <w:ilvl w:val="0"/>
                <w:numId w:val="11"/>
              </w:numPr>
              <w:rPr>
                <w:sz w:val="24"/>
                <w:szCs w:val="24"/>
              </w:rPr>
            </w:pPr>
            <w:r>
              <w:rPr>
                <w:rFonts w:hint="eastAsia"/>
                <w:sz w:val="24"/>
                <w:szCs w:val="24"/>
              </w:rPr>
              <w:t>A</w:t>
            </w:r>
            <w:r>
              <w:rPr>
                <w:sz w:val="24"/>
                <w:szCs w:val="24"/>
              </w:rPr>
              <w:t>I</w:t>
            </w:r>
            <w:r>
              <w:rPr>
                <w:rFonts w:hint="eastAsia"/>
                <w:sz w:val="24"/>
                <w:szCs w:val="24"/>
              </w:rPr>
              <w:t>边缘网关内置的A</w:t>
            </w:r>
            <w:r>
              <w:rPr>
                <w:sz w:val="24"/>
                <w:szCs w:val="24"/>
              </w:rPr>
              <w:t>I</w:t>
            </w:r>
            <w:r>
              <w:rPr>
                <w:rFonts w:hint="eastAsia"/>
                <w:sz w:val="24"/>
                <w:szCs w:val="24"/>
              </w:rPr>
              <w:t>算法至少包括分类检测、人脸识别、车牌识别、车位检测、人脸多属性分析、人体骨骼关键点检测，满足A</w:t>
            </w:r>
            <w:r>
              <w:rPr>
                <w:sz w:val="24"/>
                <w:szCs w:val="24"/>
              </w:rPr>
              <w:t>I</w:t>
            </w:r>
            <w:r>
              <w:rPr>
                <w:rFonts w:hint="eastAsia"/>
                <w:sz w:val="24"/>
                <w:szCs w:val="24"/>
              </w:rPr>
              <w:t>的基础应用与开发教学。</w:t>
            </w:r>
          </w:p>
          <w:p>
            <w:pPr>
              <w:pStyle w:val="9"/>
              <w:numPr>
                <w:ilvl w:val="0"/>
                <w:numId w:val="11"/>
              </w:numPr>
              <w:rPr>
                <w:color w:val="auto"/>
                <w:sz w:val="24"/>
                <w:szCs w:val="24"/>
              </w:rPr>
            </w:pPr>
            <w:r>
              <w:rPr>
                <w:rFonts w:hint="eastAsia"/>
                <w:sz w:val="24"/>
                <w:szCs w:val="24"/>
              </w:rPr>
              <w:t>A</w:t>
            </w:r>
            <w:r>
              <w:rPr>
                <w:sz w:val="24"/>
                <w:szCs w:val="24"/>
              </w:rPr>
              <w:t>I</w:t>
            </w:r>
            <w:r>
              <w:rPr>
                <w:rFonts w:hint="eastAsia"/>
                <w:sz w:val="24"/>
                <w:szCs w:val="24"/>
              </w:rPr>
              <w:t>边缘网关须内置人脸多属性分析算法，具有不少于2个维度的分析结果，比如（表情、是否佩戴眼镜、是否佩戴口罩、年龄、性别）；</w:t>
            </w:r>
          </w:p>
          <w:p>
            <w:pPr>
              <w:pStyle w:val="9"/>
              <w:numPr>
                <w:ilvl w:val="0"/>
                <w:numId w:val="11"/>
              </w:numPr>
              <w:rPr>
                <w:rFonts w:hint="eastAsia"/>
                <w:color w:val="auto"/>
                <w:sz w:val="24"/>
                <w:szCs w:val="24"/>
              </w:rPr>
            </w:pPr>
            <w:r>
              <w:rPr>
                <w:rFonts w:hint="eastAsia"/>
                <w:color w:val="auto"/>
                <w:sz w:val="24"/>
                <w:szCs w:val="24"/>
              </w:rPr>
              <w:t>AI边缘网关须内置人体骨骼关键点检测算法，具有不少于16个关键点的检测。</w:t>
            </w:r>
          </w:p>
          <w:p>
            <w:pPr>
              <w:pStyle w:val="9"/>
              <w:numPr>
                <w:ilvl w:val="0"/>
                <w:numId w:val="0"/>
              </w:numPr>
              <w:ind w:left="440"/>
              <w:rPr>
                <w:sz w:val="24"/>
                <w:szCs w:val="24"/>
              </w:rPr>
            </w:pPr>
            <w:r>
              <w:rPr>
                <w:rFonts w:hint="eastAsia"/>
                <w:sz w:val="24"/>
                <w:szCs w:val="24"/>
              </w:rPr>
              <w:t>2</w:t>
            </w:r>
            <w:r>
              <w:rPr>
                <w:sz w:val="24"/>
                <w:szCs w:val="24"/>
              </w:rPr>
              <w:t>.</w:t>
            </w:r>
            <w:r>
              <w:rPr>
                <w:rFonts w:hint="eastAsia"/>
                <w:sz w:val="24"/>
                <w:szCs w:val="24"/>
              </w:rPr>
              <w:t>端侧应用软件：</w:t>
            </w:r>
          </w:p>
          <w:p>
            <w:pPr>
              <w:pStyle w:val="9"/>
              <w:numPr>
                <w:ilvl w:val="0"/>
                <w:numId w:val="12"/>
              </w:numPr>
              <w:rPr>
                <w:sz w:val="24"/>
                <w:szCs w:val="24"/>
              </w:rPr>
            </w:pPr>
            <w:r>
              <w:rPr>
                <w:rFonts w:hint="eastAsia"/>
                <w:sz w:val="24"/>
                <w:szCs w:val="24"/>
              </w:rPr>
              <w:t>应用软件具有不少于5个内置A</w:t>
            </w:r>
            <w:r>
              <w:rPr>
                <w:sz w:val="24"/>
                <w:szCs w:val="24"/>
              </w:rPr>
              <w:t>I</w:t>
            </w:r>
            <w:r>
              <w:rPr>
                <w:rFonts w:hint="eastAsia"/>
                <w:sz w:val="24"/>
                <w:szCs w:val="24"/>
              </w:rPr>
              <w:t>算法应用,在认知和关键步骤上进行实际操作，满足A</w:t>
            </w:r>
            <w:r>
              <w:rPr>
                <w:sz w:val="24"/>
                <w:szCs w:val="24"/>
              </w:rPr>
              <w:t>I</w:t>
            </w:r>
            <w:r>
              <w:rPr>
                <w:rFonts w:hint="eastAsia"/>
                <w:sz w:val="24"/>
                <w:szCs w:val="24"/>
              </w:rPr>
              <w:t>的通识教学。对接网络摄像机，可以实现车牌识别、人脸识别、人体骨骼点和人脸多属性分析；对接U</w:t>
            </w:r>
            <w:r>
              <w:rPr>
                <w:sz w:val="24"/>
                <w:szCs w:val="24"/>
              </w:rPr>
              <w:t>SB</w:t>
            </w:r>
            <w:r>
              <w:rPr>
                <w:rFonts w:hint="eastAsia"/>
                <w:sz w:val="24"/>
                <w:szCs w:val="24"/>
              </w:rPr>
              <w:t>摄像头，可以实现物品分类、目标检测和色块识别。</w:t>
            </w:r>
          </w:p>
          <w:p>
            <w:pPr>
              <w:pStyle w:val="9"/>
              <w:numPr>
                <w:ilvl w:val="0"/>
                <w:numId w:val="12"/>
              </w:numPr>
              <w:rPr>
                <w:sz w:val="24"/>
                <w:szCs w:val="24"/>
              </w:rPr>
            </w:pPr>
            <w:r>
              <w:rPr>
                <w:rFonts w:hint="eastAsia"/>
                <w:sz w:val="24"/>
                <w:szCs w:val="24"/>
              </w:rPr>
              <w:t>应用系统具备典型行业应用案例，利用智慧校园场景进行实训。智慧校园行业应用须包含人员和车辆出入控制、无人超市功能，提供管理员登录管理功能，对用户注册、已注册用户、出入车辆、操作控制进行管理。</w:t>
            </w:r>
          </w:p>
          <w:p>
            <w:pPr>
              <w:ind w:left="36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AIOT云平台：</w:t>
            </w:r>
          </w:p>
          <w:p>
            <w:pPr>
              <w:pStyle w:val="9"/>
              <w:numPr>
                <w:ilvl w:val="0"/>
                <w:numId w:val="0"/>
              </w:numPr>
              <w:ind w:left="440"/>
              <w:rPr>
                <w:sz w:val="24"/>
                <w:szCs w:val="24"/>
              </w:rPr>
            </w:pPr>
            <w:r>
              <w:rPr>
                <w:rFonts w:hint="eastAsia"/>
                <w:sz w:val="24"/>
                <w:szCs w:val="24"/>
              </w:rPr>
              <w:t>1）实现家居情景模式设定管理，灯光照明系统智能控制，家庭环境智能控制，智能化安防报警等功能；</w:t>
            </w:r>
          </w:p>
          <w:p>
            <w:pPr>
              <w:pStyle w:val="9"/>
              <w:numPr>
                <w:ilvl w:val="0"/>
                <w:numId w:val="0"/>
              </w:numPr>
              <w:ind w:left="440"/>
              <w:rPr>
                <w:sz w:val="24"/>
                <w:szCs w:val="24"/>
              </w:rPr>
            </w:pPr>
            <w:r>
              <w:rPr>
                <w:rFonts w:hint="eastAsia"/>
                <w:sz w:val="24"/>
                <w:szCs w:val="24"/>
              </w:rPr>
              <w:t>2） 可在广域网中通过PC、移动智能终端、智能网关等设备登录此云平台；</w:t>
            </w:r>
          </w:p>
          <w:p>
            <w:pPr>
              <w:pStyle w:val="9"/>
              <w:numPr>
                <w:ilvl w:val="0"/>
                <w:numId w:val="0"/>
              </w:numPr>
              <w:ind w:left="440"/>
              <w:rPr>
                <w:sz w:val="24"/>
                <w:szCs w:val="24"/>
              </w:rPr>
            </w:pPr>
            <w:r>
              <w:rPr>
                <w:rFonts w:hint="eastAsia"/>
                <w:sz w:val="24"/>
                <w:szCs w:val="24"/>
              </w:rPr>
              <w:t>3） 具备项目管理功能，提供定制化的项目中心集中管理；</w:t>
            </w:r>
          </w:p>
          <w:p>
            <w:pPr>
              <w:pStyle w:val="9"/>
              <w:numPr>
                <w:ilvl w:val="0"/>
                <w:numId w:val="0"/>
              </w:numPr>
              <w:ind w:left="440"/>
              <w:rPr>
                <w:sz w:val="24"/>
                <w:szCs w:val="24"/>
              </w:rPr>
            </w:pPr>
            <w:r>
              <w:rPr>
                <w:rFonts w:hint="eastAsia"/>
                <w:sz w:val="24"/>
                <w:szCs w:val="24"/>
              </w:rPr>
              <w:t>4） 支持智联网SAAS项目的新建并支持授权API的自动生成功能；</w:t>
            </w:r>
          </w:p>
          <w:p>
            <w:pPr>
              <w:pStyle w:val="9"/>
              <w:numPr>
                <w:ilvl w:val="0"/>
                <w:numId w:val="0"/>
              </w:numPr>
              <w:ind w:left="440"/>
              <w:rPr>
                <w:sz w:val="24"/>
                <w:szCs w:val="24"/>
              </w:rPr>
            </w:pPr>
            <w:r>
              <w:rPr>
                <w:rFonts w:hint="eastAsia"/>
                <w:sz w:val="24"/>
                <w:szCs w:val="24"/>
              </w:rPr>
              <w:t>5） 支持智联网云网关的配置，支持云网关的设备管理、编辑等功能；</w:t>
            </w:r>
            <w:r>
              <w:rPr>
                <w:sz w:val="24"/>
                <w:szCs w:val="24"/>
              </w:rPr>
              <w:t xml:space="preserve"> </w:t>
            </w:r>
          </w:p>
          <w:p>
            <w:pPr>
              <w:pStyle w:val="9"/>
              <w:numPr>
                <w:ilvl w:val="0"/>
                <w:numId w:val="0"/>
              </w:numPr>
              <w:ind w:left="440"/>
              <w:rPr>
                <w:sz w:val="24"/>
                <w:szCs w:val="24"/>
              </w:rPr>
            </w:pPr>
            <w:r>
              <w:rPr>
                <w:rFonts w:hint="eastAsia"/>
                <w:sz w:val="24"/>
                <w:szCs w:val="24"/>
              </w:rPr>
              <w:t>6）云平台与智联网项目云网关之间的心跳轮询时间可在3-15S之间灵活设置；</w:t>
            </w:r>
            <w:r>
              <w:rPr>
                <w:sz w:val="24"/>
                <w:szCs w:val="24"/>
              </w:rPr>
              <w:t xml:space="preserve"> </w:t>
            </w:r>
          </w:p>
          <w:p>
            <w:pPr>
              <w:pStyle w:val="9"/>
              <w:numPr>
                <w:ilvl w:val="0"/>
                <w:numId w:val="0"/>
              </w:numPr>
              <w:ind w:left="440"/>
              <w:rPr>
                <w:sz w:val="24"/>
                <w:szCs w:val="24"/>
              </w:rPr>
            </w:pPr>
            <w:r>
              <w:rPr>
                <w:rFonts w:hint="eastAsia"/>
                <w:sz w:val="24"/>
                <w:szCs w:val="24"/>
              </w:rPr>
              <w:t>7）须能提供多种的项目案例配置默认地址，至少提供智能家居安居等默认地址配置；</w:t>
            </w:r>
            <w:r>
              <w:rPr>
                <w:sz w:val="24"/>
                <w:szCs w:val="24"/>
              </w:rPr>
              <w:t xml:space="preserve"> </w:t>
            </w:r>
          </w:p>
          <w:p>
            <w:pPr>
              <w:pStyle w:val="9"/>
              <w:numPr>
                <w:ilvl w:val="0"/>
                <w:numId w:val="0"/>
              </w:numPr>
              <w:ind w:left="440"/>
              <w:rPr>
                <w:sz w:val="24"/>
                <w:szCs w:val="24"/>
              </w:rPr>
            </w:pPr>
            <w:r>
              <w:rPr>
                <w:sz w:val="24"/>
                <w:szCs w:val="24"/>
              </w:rPr>
              <w:t>8</w:t>
            </w:r>
            <w:r>
              <w:rPr>
                <w:rFonts w:hint="eastAsia"/>
                <w:sz w:val="24"/>
                <w:szCs w:val="24"/>
              </w:rPr>
              <w:t>）须同时支持手动与默认的物联网节点配置方案，提供至少一种默认节点配置方案；</w:t>
            </w:r>
            <w:r>
              <w:rPr>
                <w:sz w:val="24"/>
                <w:szCs w:val="24"/>
              </w:rPr>
              <w:t xml:space="preserve"> </w:t>
            </w:r>
          </w:p>
          <w:p>
            <w:pPr>
              <w:ind w:left="210" w:leftChars="100" w:firstLine="240" w:firstLineChars="100"/>
              <w:rPr>
                <w:color w:val="FF0000"/>
                <w:sz w:val="24"/>
                <w:szCs w:val="24"/>
              </w:rPr>
            </w:pPr>
            <w:r>
              <w:rPr>
                <w:rFonts w:cs="华文中宋" w:asciiTheme="minorEastAsia" w:hAnsiTheme="minorEastAsia"/>
                <w:bCs/>
                <w:color w:val="333333"/>
                <w:sz w:val="24"/>
                <w:szCs w:val="24"/>
              </w:rPr>
              <w:t>9</w:t>
            </w:r>
            <w:r>
              <w:rPr>
                <w:rFonts w:hint="eastAsia" w:cs="华文中宋" w:asciiTheme="minorEastAsia" w:hAnsiTheme="minorEastAsia"/>
                <w:bCs/>
                <w:color w:val="333333"/>
                <w:sz w:val="24"/>
                <w:szCs w:val="24"/>
              </w:rPr>
              <w:t>）</w:t>
            </w:r>
            <w:r>
              <w:rPr>
                <w:rFonts w:hint="eastAsia"/>
                <w:sz w:val="24"/>
                <w:szCs w:val="24"/>
              </w:rPr>
              <w:t>支持智联网节点的状态查询并按需控制。</w:t>
            </w:r>
          </w:p>
          <w:p>
            <w:pPr>
              <w:numPr>
                <w:ilvl w:val="0"/>
                <w:numId w:val="2"/>
              </w:numPr>
              <w:rPr>
                <w:rFonts w:asciiTheme="minorEastAsia" w:hAnsiTheme="minorEastAsia"/>
                <w:b/>
                <w:bCs/>
                <w:sz w:val="24"/>
                <w:szCs w:val="24"/>
              </w:rPr>
            </w:pPr>
            <w:r>
              <w:rPr>
                <w:rFonts w:hint="eastAsia" w:asciiTheme="minorEastAsia" w:hAnsiTheme="minorEastAsia"/>
                <w:b/>
                <w:bCs/>
                <w:sz w:val="24"/>
                <w:szCs w:val="24"/>
              </w:rPr>
              <w:t>算法模型训练工具</w:t>
            </w:r>
          </w:p>
          <w:p>
            <w:pPr>
              <w:ind w:firstLine="480" w:firstLineChars="200"/>
              <w:rPr>
                <w:rFonts w:hint="eastAsia"/>
                <w:sz w:val="24"/>
                <w:szCs w:val="24"/>
              </w:rPr>
            </w:pPr>
            <w:r>
              <w:rPr>
                <w:rFonts w:hint="eastAsia"/>
                <w:sz w:val="24"/>
                <w:szCs w:val="24"/>
              </w:rPr>
              <w:t>提供可视化模型训练工具，支持学生零代码构建高精度模型,支持检测预训练模型，导入标注后的数据后，工具提供“数据预处理”、“数据生产”、“训练参数配置”、“模型训练”和“模型验证”功能</w:t>
            </w:r>
          </w:p>
          <w:p>
            <w:pPr>
              <w:ind w:firstLine="480" w:firstLineChars="200"/>
              <w:rPr>
                <w:sz w:val="24"/>
                <w:szCs w:val="24"/>
              </w:rPr>
            </w:pPr>
            <w:r>
              <w:rPr>
                <w:rFonts w:hint="eastAsia"/>
                <w:sz w:val="24"/>
                <w:szCs w:val="24"/>
              </w:rPr>
              <w:t>训练好的模型无需交叉编译可直接部署到边缘计算终端进行端侧推理验证。</w:t>
            </w:r>
          </w:p>
          <w:p>
            <w:pPr>
              <w:numPr>
                <w:ilvl w:val="0"/>
                <w:numId w:val="2"/>
              </w:numPr>
              <w:rPr>
                <w:rFonts w:asciiTheme="minorEastAsia" w:hAnsiTheme="minorEastAsia"/>
                <w:b/>
                <w:bCs/>
                <w:sz w:val="24"/>
                <w:szCs w:val="24"/>
              </w:rPr>
            </w:pPr>
            <w:r>
              <w:rPr>
                <w:rFonts w:hint="eastAsia" w:asciiTheme="minorEastAsia" w:hAnsiTheme="minorEastAsia"/>
                <w:b/>
                <w:bCs/>
                <w:sz w:val="24"/>
                <w:szCs w:val="24"/>
              </w:rPr>
              <w:t>平台课程资源</w:t>
            </w:r>
          </w:p>
          <w:p>
            <w:pPr>
              <w:pStyle w:val="9"/>
              <w:numPr>
                <w:ilvl w:val="0"/>
                <w:numId w:val="0"/>
              </w:numPr>
              <w:ind w:left="440"/>
              <w:rPr>
                <w:sz w:val="24"/>
                <w:szCs w:val="24"/>
              </w:rPr>
            </w:pPr>
            <w:r>
              <w:rPr>
                <w:rFonts w:hint="eastAsia"/>
                <w:sz w:val="24"/>
                <w:szCs w:val="24"/>
              </w:rPr>
              <w:t>1</w:t>
            </w:r>
            <w:r>
              <w:rPr>
                <w:sz w:val="24"/>
                <w:szCs w:val="24"/>
              </w:rPr>
              <w:t>.</w:t>
            </w:r>
            <w:r>
              <w:rPr>
                <w:rFonts w:hint="eastAsia"/>
                <w:sz w:val="24"/>
                <w:szCs w:val="24"/>
              </w:rPr>
              <w:t>《人工智能前端设备应用》</w:t>
            </w:r>
          </w:p>
          <w:p>
            <w:pPr>
              <w:ind w:firstLine="480" w:firstLineChars="200"/>
              <w:rPr>
                <w:sz w:val="24"/>
                <w:szCs w:val="24"/>
              </w:rPr>
            </w:pPr>
            <w:r>
              <w:rPr>
                <w:rFonts w:hint="eastAsia"/>
                <w:sz w:val="24"/>
                <w:szCs w:val="24"/>
              </w:rPr>
              <w:t>教学资源须配套《人工智能前端设备应用》指导手册、教学PPT、教学视频、案例源码及数据集等内容,满足开展教育部1+x“人工智能前端设备应用”职业技能等级证书教学及考证需求。</w:t>
            </w:r>
          </w:p>
          <w:p>
            <w:pPr>
              <w:pStyle w:val="9"/>
              <w:numPr>
                <w:ilvl w:val="0"/>
                <w:numId w:val="0"/>
              </w:numPr>
              <w:ind w:left="440"/>
              <w:rPr>
                <w:sz w:val="24"/>
                <w:szCs w:val="24"/>
              </w:rPr>
            </w:pPr>
            <w:r>
              <w:rPr>
                <w:sz w:val="24"/>
                <w:szCs w:val="24"/>
              </w:rPr>
              <w:t>1</w:t>
            </w:r>
            <w:r>
              <w:rPr>
                <w:rFonts w:hint="eastAsia"/>
                <w:sz w:val="24"/>
                <w:szCs w:val="24"/>
              </w:rPr>
              <w:t>）需满足不低于64课时教学。</w:t>
            </w:r>
          </w:p>
          <w:p>
            <w:pPr>
              <w:pStyle w:val="9"/>
              <w:numPr>
                <w:ilvl w:val="0"/>
                <w:numId w:val="0"/>
              </w:numPr>
              <w:ind w:left="440"/>
              <w:rPr>
                <w:sz w:val="24"/>
                <w:szCs w:val="24"/>
              </w:rPr>
            </w:pPr>
            <w:r>
              <w:rPr>
                <w:sz w:val="24"/>
                <w:szCs w:val="24"/>
              </w:rPr>
              <w:t>2</w:t>
            </w:r>
            <w:r>
              <w:rPr>
                <w:rFonts w:hint="eastAsia"/>
                <w:sz w:val="24"/>
                <w:szCs w:val="24"/>
              </w:rPr>
              <w:t>）符合项目式教学模式，每个项目围绕某一领域工作任务或知识点开展，每个项目中包含2-4个实操任务，每个实操任务满足约2个课时的实操教学。</w:t>
            </w:r>
          </w:p>
          <w:p>
            <w:pPr>
              <w:pStyle w:val="9"/>
              <w:numPr>
                <w:ilvl w:val="0"/>
                <w:numId w:val="0"/>
              </w:numPr>
              <w:ind w:left="440"/>
              <w:rPr>
                <w:sz w:val="24"/>
                <w:szCs w:val="24"/>
              </w:rPr>
            </w:pPr>
            <w:r>
              <w:rPr>
                <w:sz w:val="24"/>
                <w:szCs w:val="24"/>
              </w:rPr>
              <w:t>3</w:t>
            </w:r>
            <w:r>
              <w:rPr>
                <w:rFonts w:hint="eastAsia"/>
                <w:sz w:val="24"/>
                <w:szCs w:val="24"/>
              </w:rPr>
              <w:t>）教材提供不低于13个实训任务，每个实训匹配一项实操任务，若该实操任务采用JupyterNotebook方式开展，该实训指导手册可以.ipynb格式文件提供，若不是，可以word或pdf格式文件提供。</w:t>
            </w:r>
          </w:p>
          <w:p>
            <w:pPr>
              <w:pStyle w:val="9"/>
              <w:numPr>
                <w:ilvl w:val="0"/>
                <w:numId w:val="0"/>
              </w:numPr>
              <w:ind w:left="440"/>
              <w:rPr>
                <w:sz w:val="24"/>
                <w:szCs w:val="24"/>
              </w:rPr>
            </w:pPr>
            <w:r>
              <w:rPr>
                <w:sz w:val="24"/>
                <w:szCs w:val="24"/>
              </w:rPr>
              <w:t>4</w:t>
            </w:r>
            <w:r>
              <w:rPr>
                <w:rFonts w:hint="eastAsia"/>
                <w:sz w:val="24"/>
                <w:szCs w:val="24"/>
              </w:rPr>
              <w:t>）提供不低于30份教学视频，对实操任务的教学过程进行讲解，讲解过程清晰，涵盖实操任务完整过程。</w:t>
            </w:r>
          </w:p>
          <w:p>
            <w:pPr>
              <w:pStyle w:val="9"/>
              <w:numPr>
                <w:ilvl w:val="0"/>
                <w:numId w:val="0"/>
              </w:numPr>
              <w:ind w:left="440"/>
              <w:rPr>
                <w:sz w:val="24"/>
                <w:szCs w:val="24"/>
              </w:rPr>
            </w:pPr>
            <w:r>
              <w:rPr>
                <w:sz w:val="24"/>
                <w:szCs w:val="24"/>
              </w:rPr>
              <w:t>5</w:t>
            </w:r>
            <w:r>
              <w:rPr>
                <w:rFonts w:hint="eastAsia"/>
                <w:sz w:val="24"/>
                <w:szCs w:val="24"/>
              </w:rPr>
              <w:t>）提供不低于13份教学PPT。根据教学内容配套，教学课件内容须贴合实际教学。</w:t>
            </w:r>
          </w:p>
          <w:p>
            <w:pPr>
              <w:pStyle w:val="9"/>
              <w:numPr>
                <w:ilvl w:val="0"/>
                <w:numId w:val="0"/>
              </w:numPr>
              <w:ind w:left="440"/>
              <w:rPr>
                <w:sz w:val="24"/>
                <w:szCs w:val="24"/>
              </w:rPr>
            </w:pPr>
            <w:r>
              <w:rPr>
                <w:sz w:val="24"/>
                <w:szCs w:val="24"/>
              </w:rPr>
              <w:t>6</w:t>
            </w:r>
            <w:r>
              <w:rPr>
                <w:rFonts w:hint="eastAsia"/>
                <w:sz w:val="24"/>
                <w:szCs w:val="24"/>
              </w:rPr>
              <w:t>）提供不少于1</w:t>
            </w:r>
            <w:r>
              <w:rPr>
                <w:sz w:val="24"/>
                <w:szCs w:val="24"/>
              </w:rPr>
              <w:t>2</w:t>
            </w:r>
            <w:r>
              <w:rPr>
                <w:rFonts w:hint="eastAsia"/>
                <w:sz w:val="24"/>
                <w:szCs w:val="24"/>
              </w:rPr>
              <w:t>份项目教案，根据教学内容配套，教案内容须贴合实际教学。</w:t>
            </w:r>
          </w:p>
          <w:p>
            <w:pPr>
              <w:pStyle w:val="9"/>
              <w:numPr>
                <w:ilvl w:val="0"/>
                <w:numId w:val="0"/>
              </w:numPr>
              <w:ind w:left="440"/>
              <w:rPr>
                <w:sz w:val="24"/>
                <w:szCs w:val="24"/>
              </w:rPr>
            </w:pPr>
            <w:r>
              <w:rPr>
                <w:sz w:val="24"/>
                <w:szCs w:val="24"/>
              </w:rPr>
              <w:t>7</w:t>
            </w:r>
            <w:r>
              <w:rPr>
                <w:rFonts w:hint="eastAsia"/>
                <w:sz w:val="24"/>
                <w:szCs w:val="24"/>
              </w:rPr>
              <w:t>）提供相关案例源码及数据集文件。</w:t>
            </w:r>
          </w:p>
          <w:p>
            <w:pPr>
              <w:pStyle w:val="9"/>
              <w:numPr>
                <w:ilvl w:val="0"/>
                <w:numId w:val="0"/>
              </w:numPr>
              <w:ind w:left="440"/>
              <w:rPr>
                <w:sz w:val="24"/>
                <w:szCs w:val="24"/>
              </w:rPr>
            </w:pPr>
            <w:r>
              <w:rPr>
                <w:sz w:val="24"/>
                <w:szCs w:val="24"/>
              </w:rPr>
              <w:t>8</w:t>
            </w:r>
            <w:r>
              <w:rPr>
                <w:rFonts w:hint="eastAsia"/>
                <w:sz w:val="24"/>
                <w:szCs w:val="24"/>
              </w:rPr>
              <w:t>）教学资源内容须涵盖但不限于以下内容：</w:t>
            </w:r>
          </w:p>
          <w:p>
            <w:pPr>
              <w:pStyle w:val="9"/>
              <w:numPr>
                <w:ilvl w:val="0"/>
                <w:numId w:val="0"/>
              </w:numPr>
              <w:ind w:left="440"/>
              <w:rPr>
                <w:sz w:val="24"/>
                <w:szCs w:val="24"/>
              </w:rPr>
            </w:pPr>
            <w:r>
              <w:rPr>
                <w:rFonts w:hint="eastAsia"/>
                <w:sz w:val="24"/>
                <w:szCs w:val="24"/>
              </w:rPr>
              <w:t>a.智慧社区设备安装与调试：智慧社区公共区域安防系统、智慧社区门禁系统、智能家居系统。</w:t>
            </w:r>
          </w:p>
          <w:p>
            <w:pPr>
              <w:pStyle w:val="9"/>
              <w:numPr>
                <w:ilvl w:val="0"/>
                <w:numId w:val="0"/>
              </w:numPr>
              <w:ind w:left="440"/>
              <w:rPr>
                <w:sz w:val="24"/>
                <w:szCs w:val="24"/>
              </w:rPr>
            </w:pPr>
            <w:r>
              <w:rPr>
                <w:rFonts w:hint="eastAsia"/>
                <w:sz w:val="24"/>
                <w:szCs w:val="24"/>
              </w:rPr>
              <w:t>b.智慧校园应用系统部署：智慧校园服务端应用环境准备、智慧校园服务端应用程序部署、智慧校园应用系统验证。</w:t>
            </w:r>
          </w:p>
          <w:p>
            <w:pPr>
              <w:pStyle w:val="9"/>
              <w:numPr>
                <w:ilvl w:val="0"/>
                <w:numId w:val="0"/>
              </w:numPr>
              <w:ind w:left="440"/>
              <w:rPr>
                <w:sz w:val="24"/>
                <w:szCs w:val="24"/>
              </w:rPr>
            </w:pPr>
            <w:r>
              <w:rPr>
                <w:rFonts w:hint="eastAsia"/>
                <w:sz w:val="24"/>
                <w:szCs w:val="24"/>
              </w:rPr>
              <w:t>c.智慧社区数据采集与标注：图像数据采集、图像数据预处理、图像标注、语音识别与文本标注。</w:t>
            </w:r>
          </w:p>
          <w:p>
            <w:pPr>
              <w:pStyle w:val="9"/>
              <w:numPr>
                <w:ilvl w:val="0"/>
                <w:numId w:val="0"/>
              </w:numPr>
              <w:ind w:left="440"/>
              <w:rPr>
                <w:sz w:val="24"/>
                <w:szCs w:val="24"/>
              </w:rPr>
            </w:pPr>
            <w:r>
              <w:rPr>
                <w:rFonts w:hint="eastAsia"/>
                <w:sz w:val="24"/>
                <w:szCs w:val="24"/>
              </w:rPr>
              <w:t>d.无人超市应用场景优化：无人超市应用系统模型微调、无人超市应用系统模型评估、无人超市应用系统模型部署。</w:t>
            </w:r>
          </w:p>
          <w:p>
            <w:pPr>
              <w:pStyle w:val="9"/>
              <w:numPr>
                <w:ilvl w:val="0"/>
                <w:numId w:val="0"/>
              </w:numPr>
              <w:ind w:left="440"/>
              <w:rPr>
                <w:rFonts w:hint="eastAsia"/>
                <w:sz w:val="24"/>
                <w:szCs w:val="24"/>
              </w:rPr>
            </w:pPr>
          </w:p>
          <w:p>
            <w:pPr>
              <w:pStyle w:val="9"/>
              <w:numPr>
                <w:ilvl w:val="0"/>
                <w:numId w:val="0"/>
              </w:numPr>
              <w:ind w:left="440"/>
              <w:rPr>
                <w:b/>
                <w:bCs w:val="0"/>
                <w:sz w:val="24"/>
                <w:szCs w:val="24"/>
              </w:rPr>
            </w:pPr>
            <w:r>
              <w:rPr>
                <w:rFonts w:hint="eastAsia"/>
                <w:b/>
                <w:bCs w:val="0"/>
                <w:sz w:val="24"/>
                <w:szCs w:val="24"/>
              </w:rPr>
              <w:t>2</w:t>
            </w:r>
            <w:r>
              <w:rPr>
                <w:b/>
                <w:bCs w:val="0"/>
                <w:sz w:val="24"/>
                <w:szCs w:val="24"/>
              </w:rPr>
              <w:t>.</w:t>
            </w:r>
            <w:r>
              <w:rPr>
                <w:rFonts w:hint="eastAsia"/>
                <w:b/>
                <w:bCs w:val="0"/>
                <w:sz w:val="24"/>
                <w:szCs w:val="24"/>
              </w:rPr>
              <w:t>《嵌入式人工智能技术应用》</w:t>
            </w:r>
          </w:p>
          <w:p>
            <w:pPr>
              <w:ind w:firstLine="480" w:firstLineChars="200"/>
              <w:rPr>
                <w:sz w:val="24"/>
                <w:szCs w:val="24"/>
              </w:rPr>
            </w:pPr>
            <w:r>
              <w:rPr>
                <w:rFonts w:hint="eastAsia"/>
                <w:sz w:val="24"/>
                <w:szCs w:val="24"/>
              </w:rPr>
              <w:t>教学资源须配套《嵌入式人工智能技术应用》课程实训指导手册、教学PPT、教学视频、案例源码及数据集等内容。</w:t>
            </w:r>
          </w:p>
          <w:p>
            <w:pPr>
              <w:pStyle w:val="9"/>
              <w:numPr>
                <w:ilvl w:val="0"/>
                <w:numId w:val="0"/>
              </w:numPr>
              <w:ind w:left="440"/>
              <w:rPr>
                <w:sz w:val="24"/>
                <w:szCs w:val="24"/>
              </w:rPr>
            </w:pPr>
            <w:r>
              <w:rPr>
                <w:rFonts w:hint="eastAsia"/>
                <w:sz w:val="24"/>
                <w:szCs w:val="24"/>
              </w:rPr>
              <w:t>1）需满足不低于64课时教学。</w:t>
            </w:r>
          </w:p>
          <w:p>
            <w:pPr>
              <w:pStyle w:val="9"/>
              <w:numPr>
                <w:ilvl w:val="0"/>
                <w:numId w:val="0"/>
              </w:numPr>
              <w:ind w:left="440"/>
              <w:rPr>
                <w:sz w:val="24"/>
                <w:szCs w:val="24"/>
              </w:rPr>
            </w:pPr>
            <w:r>
              <w:rPr>
                <w:rFonts w:hint="eastAsia"/>
                <w:sz w:val="24"/>
                <w:szCs w:val="24"/>
              </w:rPr>
              <w:t>2）符合项目式教学模式，每个项目围绕某一领域工作任务或知识点开展，每个项目中包含2-4个实操任务，每个实操任务满足约2个课时的实操教学。</w:t>
            </w:r>
          </w:p>
          <w:p>
            <w:pPr>
              <w:pStyle w:val="9"/>
              <w:numPr>
                <w:ilvl w:val="0"/>
                <w:numId w:val="0"/>
              </w:numPr>
              <w:ind w:left="440"/>
              <w:rPr>
                <w:sz w:val="24"/>
                <w:szCs w:val="24"/>
              </w:rPr>
            </w:pPr>
            <w:r>
              <w:rPr>
                <w:rFonts w:hint="eastAsia"/>
                <w:sz w:val="24"/>
                <w:szCs w:val="24"/>
              </w:rPr>
              <w:t>3）提供不低于16份实训指导手册，每份实训指导手册匹配一项实操任务，若该实操任务采用JupyterNotebook方式开展，该实训指导手册可以.ipynb格式文件提供，若不是，可以word或pdf格式文件提供。</w:t>
            </w:r>
          </w:p>
          <w:p>
            <w:pPr>
              <w:pStyle w:val="9"/>
              <w:numPr>
                <w:ilvl w:val="0"/>
                <w:numId w:val="0"/>
              </w:numPr>
              <w:ind w:left="440"/>
              <w:rPr>
                <w:sz w:val="24"/>
                <w:szCs w:val="24"/>
              </w:rPr>
            </w:pPr>
            <w:r>
              <w:rPr>
                <w:rFonts w:hint="eastAsia"/>
                <w:sz w:val="24"/>
                <w:szCs w:val="24"/>
              </w:rPr>
              <w:t>4）提供不低于16份教学视频，对实操任务的教学过程进行讲解，讲解过程清晰，涵盖实操任务完整过程。</w:t>
            </w:r>
          </w:p>
          <w:p>
            <w:pPr>
              <w:pStyle w:val="9"/>
              <w:numPr>
                <w:ilvl w:val="0"/>
                <w:numId w:val="0"/>
              </w:numPr>
              <w:ind w:left="440"/>
              <w:rPr>
                <w:sz w:val="24"/>
                <w:szCs w:val="24"/>
              </w:rPr>
            </w:pPr>
            <w:r>
              <w:rPr>
                <w:rFonts w:hint="eastAsia"/>
                <w:sz w:val="24"/>
                <w:szCs w:val="24"/>
              </w:rPr>
              <w:t>5）提供不低于16份教学PPT。根据教学内容配套，教学课件内容须贴合实际教学。</w:t>
            </w:r>
          </w:p>
          <w:p>
            <w:pPr>
              <w:pStyle w:val="9"/>
              <w:numPr>
                <w:ilvl w:val="0"/>
                <w:numId w:val="0"/>
              </w:numPr>
              <w:ind w:left="440"/>
              <w:rPr>
                <w:sz w:val="24"/>
                <w:szCs w:val="24"/>
              </w:rPr>
            </w:pPr>
            <w:r>
              <w:rPr>
                <w:rFonts w:hint="eastAsia"/>
                <w:sz w:val="24"/>
                <w:szCs w:val="24"/>
              </w:rPr>
              <w:t>6）提供相关案例源码及数据集文件。</w:t>
            </w:r>
          </w:p>
          <w:p>
            <w:pPr>
              <w:pStyle w:val="9"/>
              <w:numPr>
                <w:ilvl w:val="0"/>
                <w:numId w:val="0"/>
              </w:numPr>
              <w:ind w:left="440"/>
              <w:rPr>
                <w:sz w:val="24"/>
                <w:szCs w:val="24"/>
              </w:rPr>
            </w:pPr>
            <w:r>
              <w:rPr>
                <w:rFonts w:hint="eastAsia"/>
                <w:sz w:val="24"/>
                <w:szCs w:val="24"/>
              </w:rPr>
              <w:t>7）教学资源内容须涵盖但不限于以下内容：</w:t>
            </w:r>
          </w:p>
          <w:p>
            <w:pPr>
              <w:pStyle w:val="9"/>
              <w:numPr>
                <w:ilvl w:val="0"/>
                <w:numId w:val="0"/>
              </w:numPr>
              <w:ind w:left="440"/>
              <w:rPr>
                <w:sz w:val="24"/>
                <w:szCs w:val="24"/>
              </w:rPr>
            </w:pPr>
            <w:r>
              <w:rPr>
                <w:rFonts w:hint="eastAsia"/>
                <w:sz w:val="24"/>
                <w:szCs w:val="24"/>
              </w:rPr>
              <w:t>使用OpenCV实现人脸检测、使用计算机视觉算法实现图像识别、利用串口实现边缘硬件控制、基于人脸检测算法实现家用设备的控制、基于计算机视觉技术实现稻麦监测系统、基于语音识别实现智能家居控制、基于人脸属性检测的疫情防控应用开发。</w:t>
            </w:r>
          </w:p>
          <w:p>
            <w:pPr>
              <w:pStyle w:val="9"/>
              <w:numPr>
                <w:ilvl w:val="0"/>
                <w:numId w:val="0"/>
              </w:numPr>
              <w:ind w:left="440"/>
              <w:rPr>
                <w:rFonts w:hint="eastAsia"/>
                <w:sz w:val="24"/>
                <w:szCs w:val="24"/>
              </w:rPr>
            </w:pPr>
          </w:p>
          <w:p>
            <w:pPr>
              <w:pStyle w:val="9"/>
              <w:numPr>
                <w:ilvl w:val="0"/>
                <w:numId w:val="0"/>
              </w:numPr>
              <w:ind w:left="440"/>
              <w:rPr>
                <w:sz w:val="24"/>
                <w:szCs w:val="24"/>
              </w:rPr>
            </w:pPr>
            <w:r>
              <w:rPr>
                <w:rFonts w:hint="eastAsia"/>
                <w:sz w:val="24"/>
                <w:szCs w:val="24"/>
              </w:rPr>
              <w:t>3</w:t>
            </w:r>
            <w:r>
              <w:rPr>
                <w:sz w:val="24"/>
                <w:szCs w:val="24"/>
              </w:rPr>
              <w:t>.</w:t>
            </w:r>
            <w:r>
              <w:rPr>
                <w:rFonts w:hint="eastAsia"/>
                <w:sz w:val="24"/>
                <w:szCs w:val="24"/>
              </w:rPr>
              <w:t>《边缘智能计算应用》</w:t>
            </w:r>
          </w:p>
          <w:p>
            <w:pPr>
              <w:ind w:firstLine="480" w:firstLineChars="200"/>
              <w:rPr>
                <w:sz w:val="24"/>
                <w:szCs w:val="24"/>
              </w:rPr>
            </w:pPr>
            <w:r>
              <w:rPr>
                <w:rFonts w:hint="eastAsia"/>
                <w:sz w:val="24"/>
                <w:szCs w:val="24"/>
              </w:rPr>
              <w:t>教学资源须配套《边缘智能计算应用》课程实训指导手册、教学PPT、教学视频、案例源码及数据集等内容。</w:t>
            </w:r>
          </w:p>
          <w:p>
            <w:pPr>
              <w:pStyle w:val="9"/>
              <w:numPr>
                <w:ilvl w:val="0"/>
                <w:numId w:val="13"/>
              </w:numPr>
              <w:rPr>
                <w:sz w:val="24"/>
                <w:szCs w:val="24"/>
              </w:rPr>
            </w:pPr>
            <w:r>
              <w:rPr>
                <w:rFonts w:hint="eastAsia"/>
                <w:sz w:val="24"/>
                <w:szCs w:val="24"/>
              </w:rPr>
              <w:t>需满足不低于64课时教学。</w:t>
            </w:r>
          </w:p>
          <w:p>
            <w:pPr>
              <w:pStyle w:val="9"/>
              <w:numPr>
                <w:ilvl w:val="0"/>
                <w:numId w:val="13"/>
              </w:numPr>
              <w:rPr>
                <w:sz w:val="24"/>
                <w:szCs w:val="24"/>
              </w:rPr>
            </w:pPr>
            <w:r>
              <w:rPr>
                <w:rFonts w:hint="eastAsia"/>
                <w:sz w:val="24"/>
                <w:szCs w:val="24"/>
              </w:rPr>
              <w:t>符合项目式教学模式，每个项目围绕某一领域工作任务或知识点开展，每个项目中包含2-4个实操任务，每个实操任务满足约2个课时的实操教学。</w:t>
            </w:r>
          </w:p>
          <w:p>
            <w:pPr>
              <w:pStyle w:val="9"/>
              <w:numPr>
                <w:ilvl w:val="0"/>
                <w:numId w:val="13"/>
              </w:numPr>
              <w:rPr>
                <w:sz w:val="24"/>
                <w:szCs w:val="24"/>
              </w:rPr>
            </w:pPr>
            <w:r>
              <w:rPr>
                <w:rFonts w:hint="eastAsia"/>
                <w:sz w:val="24"/>
                <w:szCs w:val="24"/>
              </w:rPr>
              <w:t>提供不低于14份实训指导手册，每份实训指导手册匹配一项实操任务，若该实操任务采用JupyterNotebook方式开展，该实训指导手册可以.ipynb格式文件提供，若不是，可以word或pdf格式文件提供。</w:t>
            </w:r>
          </w:p>
          <w:p>
            <w:pPr>
              <w:pStyle w:val="9"/>
              <w:numPr>
                <w:ilvl w:val="0"/>
                <w:numId w:val="13"/>
              </w:numPr>
              <w:rPr>
                <w:sz w:val="24"/>
                <w:szCs w:val="24"/>
              </w:rPr>
            </w:pPr>
            <w:r>
              <w:rPr>
                <w:rFonts w:hint="eastAsia"/>
                <w:sz w:val="24"/>
                <w:szCs w:val="24"/>
              </w:rPr>
              <w:t>提供不低于14份教学视频，对实操任务的教学过程进行讲解，讲解过程清晰，涵盖实操任务完整过程。</w:t>
            </w:r>
          </w:p>
          <w:p>
            <w:pPr>
              <w:pStyle w:val="9"/>
              <w:numPr>
                <w:ilvl w:val="0"/>
                <w:numId w:val="13"/>
              </w:numPr>
              <w:rPr>
                <w:sz w:val="24"/>
                <w:szCs w:val="24"/>
              </w:rPr>
            </w:pPr>
            <w:r>
              <w:rPr>
                <w:rFonts w:hint="eastAsia"/>
                <w:sz w:val="24"/>
                <w:szCs w:val="24"/>
              </w:rPr>
              <w:t>提供不低于14份教学PPT。根据教学内容配套，教学课件内容须贴合实际教学。</w:t>
            </w:r>
          </w:p>
          <w:p>
            <w:pPr>
              <w:pStyle w:val="9"/>
              <w:numPr>
                <w:ilvl w:val="0"/>
                <w:numId w:val="13"/>
              </w:numPr>
              <w:rPr>
                <w:sz w:val="24"/>
                <w:szCs w:val="24"/>
              </w:rPr>
            </w:pPr>
            <w:r>
              <w:rPr>
                <w:rFonts w:hint="eastAsia"/>
                <w:sz w:val="24"/>
                <w:szCs w:val="24"/>
              </w:rPr>
              <w:t>提供相关案例源码及数据集文件。</w:t>
            </w:r>
          </w:p>
          <w:p>
            <w:pPr>
              <w:pStyle w:val="9"/>
              <w:numPr>
                <w:ilvl w:val="0"/>
                <w:numId w:val="13"/>
              </w:numPr>
              <w:rPr>
                <w:sz w:val="24"/>
                <w:szCs w:val="24"/>
              </w:rPr>
            </w:pPr>
            <w:r>
              <w:rPr>
                <w:rFonts w:hint="eastAsia"/>
                <w:sz w:val="24"/>
                <w:szCs w:val="24"/>
              </w:rPr>
              <w:t>教学资源内容须涵盖但不限于以下内容：</w:t>
            </w:r>
          </w:p>
          <w:p>
            <w:pPr>
              <w:pStyle w:val="9"/>
              <w:numPr>
                <w:ilvl w:val="0"/>
                <w:numId w:val="0"/>
              </w:numPr>
              <w:ind w:left="440"/>
              <w:rPr>
                <w:sz w:val="24"/>
                <w:szCs w:val="24"/>
              </w:rPr>
            </w:pPr>
            <w:r>
              <w:rPr>
                <w:rFonts w:hint="eastAsia"/>
                <w:sz w:val="24"/>
                <w:szCs w:val="24"/>
              </w:rPr>
              <w:t>a.边缘计算开发板基础应用：NLE-AI800开发板介绍及应用案例体验、基于OpenCV的USB摄像头的使用。</w:t>
            </w:r>
          </w:p>
          <w:p>
            <w:pPr>
              <w:pStyle w:val="9"/>
              <w:numPr>
                <w:ilvl w:val="0"/>
                <w:numId w:val="0"/>
              </w:numPr>
              <w:ind w:left="440"/>
              <w:rPr>
                <w:sz w:val="24"/>
                <w:szCs w:val="24"/>
              </w:rPr>
            </w:pPr>
            <w:r>
              <w:rPr>
                <w:rFonts w:hint="eastAsia"/>
                <w:sz w:val="24"/>
                <w:szCs w:val="24"/>
              </w:rPr>
              <w:t>b.边缘计算算法SDK应用（基于RockX）：目标检测算法接口应用、人脸识别算法接口应用、人体关键点算法接口应用、车牌识别算法接口应用。</w:t>
            </w:r>
          </w:p>
          <w:p>
            <w:pPr>
              <w:pStyle w:val="9"/>
              <w:numPr>
                <w:ilvl w:val="0"/>
                <w:numId w:val="0"/>
              </w:numPr>
              <w:ind w:left="440"/>
              <w:rPr>
                <w:sz w:val="24"/>
                <w:szCs w:val="24"/>
              </w:rPr>
            </w:pPr>
            <w:r>
              <w:rPr>
                <w:rFonts w:hint="eastAsia"/>
                <w:sz w:val="24"/>
                <w:szCs w:val="24"/>
              </w:rPr>
              <w:t>c.基于TensorFlow的图像上色模型部署：基于TensorFlow的图像彩色化、TensorFlow模型转RKNN模型并进行预测。</w:t>
            </w:r>
          </w:p>
          <w:p>
            <w:pPr>
              <w:pStyle w:val="9"/>
              <w:numPr>
                <w:ilvl w:val="0"/>
                <w:numId w:val="0"/>
              </w:numPr>
              <w:ind w:left="440"/>
              <w:rPr>
                <w:sz w:val="24"/>
                <w:szCs w:val="24"/>
              </w:rPr>
            </w:pPr>
            <w:r>
              <w:rPr>
                <w:rFonts w:hint="eastAsia"/>
                <w:sz w:val="24"/>
                <w:szCs w:val="24"/>
              </w:rPr>
              <w:t>d.基于Pytorch目标检测模型部署：基于Pytorch的YOLOv5模型训练及转换、ONNX模型文件转RKNN模型文件、基于YOLOv5的实时检测模型部署。</w:t>
            </w:r>
          </w:p>
          <w:p>
            <w:pPr>
              <w:pStyle w:val="9"/>
              <w:numPr>
                <w:ilvl w:val="0"/>
                <w:numId w:val="0"/>
              </w:numPr>
              <w:ind w:left="440"/>
              <w:rPr>
                <w:rStyle w:val="8"/>
                <w:rFonts w:hint="eastAsia"/>
                <w:sz w:val="24"/>
                <w:szCs w:val="24"/>
              </w:rPr>
            </w:pPr>
            <w:r>
              <w:rPr>
                <w:rFonts w:hint="eastAsia"/>
                <w:sz w:val="24"/>
                <w:szCs w:val="24"/>
              </w:rPr>
              <w:t>e.基于TFLite的手掌检测模型部署：基于Mediapipe的手势识别模型转换、基于RKNN模型的手掌检测、边缘端手掌检测应用的部署和运行。</w:t>
            </w:r>
          </w:p>
        </w:tc>
        <w:tc>
          <w:tcPr>
            <w:tcW w:w="466" w:type="pct"/>
            <w:vAlign w:val="center"/>
          </w:tcPr>
          <w:p>
            <w:pPr>
              <w:jc w:val="center"/>
              <w:rPr>
                <w:rStyle w:val="8"/>
                <w:rFonts w:hint="eastAsia" w:cs="华文中宋" w:asciiTheme="minorEastAsia" w:hAnsiTheme="minorEastAsia"/>
                <w:color w:val="333333"/>
                <w:sz w:val="24"/>
                <w:szCs w:val="24"/>
              </w:rPr>
            </w:pPr>
            <w:r>
              <w:rPr>
                <w:rStyle w:val="8"/>
                <w:rFonts w:hint="eastAsia" w:cs="华文中宋" w:asciiTheme="minorEastAsia" w:hAnsiTheme="minorEastAsia"/>
                <w:color w:val="333333"/>
                <w:sz w:val="24"/>
                <w:szCs w:val="24"/>
              </w:rPr>
              <w:t>3套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76E7E"/>
    <w:multiLevelType w:val="singleLevel"/>
    <w:tmpl w:val="E5976E7E"/>
    <w:lvl w:ilvl="0" w:tentative="0">
      <w:start w:val="1"/>
      <w:numFmt w:val="chineseCounting"/>
      <w:suff w:val="nothing"/>
      <w:lvlText w:val="%1、"/>
      <w:lvlJc w:val="left"/>
      <w:rPr>
        <w:rFonts w:hint="eastAsia"/>
      </w:rPr>
    </w:lvl>
  </w:abstractNum>
  <w:abstractNum w:abstractNumId="1">
    <w:nsid w:val="15045EE6"/>
    <w:multiLevelType w:val="multilevel"/>
    <w:tmpl w:val="15045EE6"/>
    <w:lvl w:ilvl="0" w:tentative="0">
      <w:start w:val="1"/>
      <w:numFmt w:val="decimal"/>
      <w:lvlText w:val="%1)"/>
      <w:lvlJc w:val="left"/>
      <w:pPr>
        <w:ind w:left="120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CCC0683"/>
    <w:multiLevelType w:val="multilevel"/>
    <w:tmpl w:val="1CCC0683"/>
    <w:lvl w:ilvl="0" w:tentative="0">
      <w:start w:val="1"/>
      <w:numFmt w:val="chineseCountingThousand"/>
      <w:lvlText w:val="%1、"/>
      <w:lvlJc w:val="left"/>
      <w:pPr>
        <w:ind w:left="440" w:hanging="440"/>
      </w:pPr>
      <w:rPr>
        <w:rFonts w:hint="default" w:cs="仿宋" w:asciiTheme="minorEastAsia" w:hAnsiTheme="minorEastAsia" w:eastAsiaTheme="minorEastAsia"/>
        <w:b/>
        <w:bCs/>
        <w:i w:val="0"/>
        <w:iCs w:val="0"/>
        <w:spacing w:val="1"/>
        <w:w w:val="99"/>
        <w:sz w:val="21"/>
        <w:szCs w:val="21"/>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0797390"/>
    <w:multiLevelType w:val="multilevel"/>
    <w:tmpl w:val="20797390"/>
    <w:lvl w:ilvl="0" w:tentative="0">
      <w:start w:val="1"/>
      <w:numFmt w:val="decimal"/>
      <w:lvlText w:val="%1)"/>
      <w:lvlJc w:val="left"/>
      <w:pPr>
        <w:ind w:left="120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186415E"/>
    <w:multiLevelType w:val="multilevel"/>
    <w:tmpl w:val="2186415E"/>
    <w:lvl w:ilvl="0" w:tentative="0">
      <w:start w:val="1"/>
      <w:numFmt w:val="decimal"/>
      <w:lvlText w:val="%1)"/>
      <w:lvlJc w:val="left"/>
      <w:pPr>
        <w:ind w:left="120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56420FC"/>
    <w:multiLevelType w:val="multilevel"/>
    <w:tmpl w:val="256420FC"/>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28877D94"/>
    <w:multiLevelType w:val="multilevel"/>
    <w:tmpl w:val="28877D94"/>
    <w:lvl w:ilvl="0" w:tentative="0">
      <w:start w:val="1"/>
      <w:numFmt w:val="decimal"/>
      <w:lvlText w:val="%1)"/>
      <w:lvlJc w:val="left"/>
      <w:pPr>
        <w:ind w:left="1200" w:hanging="42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C753CB3"/>
    <w:multiLevelType w:val="multilevel"/>
    <w:tmpl w:val="2C753CB3"/>
    <w:lvl w:ilvl="0" w:tentative="0">
      <w:start w:val="1"/>
      <w:numFmt w:val="decimal"/>
      <w:lvlText w:val="%1)"/>
      <w:lvlJc w:val="left"/>
      <w:pPr>
        <w:ind w:left="1125" w:hanging="420"/>
      </w:pPr>
    </w:lvl>
    <w:lvl w:ilvl="1" w:tentative="0">
      <w:start w:val="1"/>
      <w:numFmt w:val="lowerLetter"/>
      <w:lvlText w:val="%2)"/>
      <w:lvlJc w:val="left"/>
      <w:pPr>
        <w:ind w:left="1545" w:hanging="420"/>
      </w:pPr>
    </w:lvl>
    <w:lvl w:ilvl="2" w:tentative="0">
      <w:start w:val="1"/>
      <w:numFmt w:val="lowerRoman"/>
      <w:lvlText w:val="%3."/>
      <w:lvlJc w:val="right"/>
      <w:pPr>
        <w:ind w:left="1965" w:hanging="420"/>
      </w:pPr>
    </w:lvl>
    <w:lvl w:ilvl="3" w:tentative="0">
      <w:start w:val="1"/>
      <w:numFmt w:val="decimal"/>
      <w:lvlText w:val="%4."/>
      <w:lvlJc w:val="left"/>
      <w:pPr>
        <w:ind w:left="2385" w:hanging="420"/>
      </w:pPr>
    </w:lvl>
    <w:lvl w:ilvl="4" w:tentative="0">
      <w:start w:val="1"/>
      <w:numFmt w:val="lowerLetter"/>
      <w:lvlText w:val="%5)"/>
      <w:lvlJc w:val="left"/>
      <w:pPr>
        <w:ind w:left="2805" w:hanging="420"/>
      </w:pPr>
    </w:lvl>
    <w:lvl w:ilvl="5" w:tentative="0">
      <w:start w:val="1"/>
      <w:numFmt w:val="lowerRoman"/>
      <w:lvlText w:val="%6."/>
      <w:lvlJc w:val="right"/>
      <w:pPr>
        <w:ind w:left="3225" w:hanging="420"/>
      </w:pPr>
    </w:lvl>
    <w:lvl w:ilvl="6" w:tentative="0">
      <w:start w:val="1"/>
      <w:numFmt w:val="decimal"/>
      <w:lvlText w:val="%7."/>
      <w:lvlJc w:val="left"/>
      <w:pPr>
        <w:ind w:left="3645" w:hanging="420"/>
      </w:pPr>
    </w:lvl>
    <w:lvl w:ilvl="7" w:tentative="0">
      <w:start w:val="1"/>
      <w:numFmt w:val="lowerLetter"/>
      <w:lvlText w:val="%8)"/>
      <w:lvlJc w:val="left"/>
      <w:pPr>
        <w:ind w:left="4065" w:hanging="420"/>
      </w:pPr>
    </w:lvl>
    <w:lvl w:ilvl="8" w:tentative="0">
      <w:start w:val="1"/>
      <w:numFmt w:val="lowerRoman"/>
      <w:lvlText w:val="%9."/>
      <w:lvlJc w:val="right"/>
      <w:pPr>
        <w:ind w:left="4485" w:hanging="420"/>
      </w:pPr>
    </w:lvl>
  </w:abstractNum>
  <w:abstractNum w:abstractNumId="8">
    <w:nsid w:val="49551382"/>
    <w:multiLevelType w:val="multilevel"/>
    <w:tmpl w:val="49551382"/>
    <w:lvl w:ilvl="0" w:tentative="0">
      <w:start w:val="1"/>
      <w:numFmt w:val="decimal"/>
      <w:lvlText w:val="%1)"/>
      <w:lvlJc w:val="left"/>
      <w:pPr>
        <w:ind w:left="120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C161A18"/>
    <w:multiLevelType w:val="multilevel"/>
    <w:tmpl w:val="4C161A18"/>
    <w:lvl w:ilvl="0" w:tentative="0">
      <w:start w:val="1"/>
      <w:numFmt w:val="decimal"/>
      <w:lvlText w:val="%1)"/>
      <w:lvlJc w:val="left"/>
      <w:pPr>
        <w:ind w:left="120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9D55D7C"/>
    <w:multiLevelType w:val="multilevel"/>
    <w:tmpl w:val="69D55D7C"/>
    <w:lvl w:ilvl="0" w:tentative="0">
      <w:start w:val="1"/>
      <w:numFmt w:val="decimal"/>
      <w:lvlText w:val="%1)"/>
      <w:lvlJc w:val="left"/>
      <w:pPr>
        <w:ind w:left="120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4047C44"/>
    <w:multiLevelType w:val="multilevel"/>
    <w:tmpl w:val="74047C44"/>
    <w:lvl w:ilvl="0" w:tentative="0">
      <w:start w:val="1"/>
      <w:numFmt w:val="decimal"/>
      <w:lvlText w:val="%1)"/>
      <w:lvlJc w:val="left"/>
      <w:pPr>
        <w:ind w:left="120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93B175E"/>
    <w:multiLevelType w:val="multilevel"/>
    <w:tmpl w:val="793B175E"/>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0"/>
  </w:num>
  <w:num w:numId="3">
    <w:abstractNumId w:val="6"/>
  </w:num>
  <w:num w:numId="4">
    <w:abstractNumId w:val="1"/>
  </w:num>
  <w:num w:numId="5">
    <w:abstractNumId w:val="10"/>
  </w:num>
  <w:num w:numId="6">
    <w:abstractNumId w:val="11"/>
  </w:num>
  <w:num w:numId="7">
    <w:abstractNumId w:val="9"/>
  </w:num>
  <w:num w:numId="8">
    <w:abstractNumId w:val="3"/>
  </w:num>
  <w:num w:numId="9">
    <w:abstractNumId w:val="4"/>
  </w:num>
  <w:num w:numId="10">
    <w:abstractNumId w:val="8"/>
  </w:num>
  <w:num w:numId="11">
    <w:abstractNumId w:val="5"/>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jA2MDY5NDVkODI3NmZkMDY3OGVhYTJiZTQyNmQifQ=="/>
  </w:docVars>
  <w:rsids>
    <w:rsidRoot w:val="4EEE7E0D"/>
    <w:rsid w:val="4EEE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280" w:after="290" w:line="372" w:lineRule="auto"/>
      <w:outlineLvl w:val="3"/>
    </w:pPr>
    <w:rPr>
      <w:rFonts w:hint="eastAsia" w:ascii="宋体" w:hAnsi="宋体"/>
      <w:b/>
      <w:kern w:val="0"/>
      <w:sz w:val="28"/>
      <w:szCs w:val="24"/>
    </w:rPr>
  </w:style>
  <w:style w:type="character" w:default="1" w:styleId="7">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3">
    <w:name w:val="annotation text"/>
    <w:basedOn w:val="1"/>
    <w:unhideWhenUsed/>
    <w:qFormat/>
    <w:uiPriority w:val="0"/>
    <w:pPr>
      <w:jc w:val="left"/>
    </w:pPr>
    <w:rPr>
      <w:szCs w:val="24"/>
    </w:rPr>
  </w:style>
  <w:style w:type="paragraph" w:styleId="4">
    <w:name w:val="footer"/>
    <w:basedOn w:val="1"/>
    <w:unhideWhenUsed/>
    <w:qFormat/>
    <w:uiPriority w:val="0"/>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2024-03-20T02:02:00Z</dcterms:created>
  <dc:creator>XinNan·Wu</dc:creator>
  <cp:lastModifiedBy>XinNan·Wu</cp:lastModifiedBy>
  <dcterms:modified xsi:type="dcterms:W3CDTF">2024-03-20T02:03:19Z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E3D6A5E040D04114AD3FF5F00029B61A_11</vt:lpwstr>
  </property>
</Properties>
</file>