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本项目技术需求详见采购文件。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liMzc3YjJhNzQ2N2NlYTE1NjkzMTcyZWU0NTIifQ=="/>
  </w:docVars>
  <w:rsids>
    <w:rsidRoot w:val="00000000"/>
    <w:rsid w:val="4795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2022-11-23T10:00:33Z</dcterms:created>
  <dc:creator>weihh</dc:creator>
  <cp:lastModifiedBy>江西省机电设备招标有限公司（集中）</cp:lastModifiedBy>
  <dcterms:modified xsi:type="dcterms:W3CDTF">2022-11-23T10:00:59Z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720AEB785AB84CE7B03DC933A4B31B47</vt:lpwstr>
  </property>
</Properties>
</file>